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8CA6" w14:textId="2502FF2C" w:rsidR="00E95F63" w:rsidRPr="00313E98" w:rsidRDefault="00216A36" w:rsidP="00313E98">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PHDL</w:t>
      </w:r>
      <w:r w:rsidR="00E95F63" w:rsidRPr="00313E98">
        <w:rPr>
          <w:rFonts w:ascii="Arial" w:eastAsia="Times New Roman" w:hAnsi="Arial" w:cs="Arial"/>
          <w:b/>
          <w:bCs/>
          <w:color w:val="000000"/>
          <w:sz w:val="24"/>
          <w:szCs w:val="24"/>
        </w:rPr>
        <w:t xml:space="preserve"> - </w:t>
      </w:r>
      <w:r>
        <w:rPr>
          <w:rFonts w:ascii="Arial" w:eastAsia="Times New Roman" w:hAnsi="Arial" w:cs="Arial"/>
          <w:b/>
          <w:bCs/>
          <w:color w:val="000000"/>
          <w:sz w:val="24"/>
          <w:szCs w:val="24"/>
        </w:rPr>
        <w:t xml:space="preserve">Pursuit </w:t>
      </w:r>
      <w:r w:rsidR="00E95F63" w:rsidRPr="00313E98">
        <w:rPr>
          <w:rFonts w:ascii="Arial" w:eastAsia="Times New Roman" w:hAnsi="Arial" w:cs="Arial"/>
          <w:b/>
          <w:bCs/>
          <w:color w:val="000000"/>
          <w:sz w:val="24"/>
          <w:szCs w:val="24"/>
        </w:rPr>
        <w:t>HD</w:t>
      </w:r>
      <w:r w:rsidR="00681EDE">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L</w:t>
      </w:r>
      <w:r w:rsidR="00E95F63" w:rsidRPr="00313E98">
        <w:rPr>
          <w:rFonts w:ascii="Arial" w:eastAsia="Times New Roman" w:hAnsi="Arial" w:cs="Arial"/>
          <w:b/>
          <w:bCs/>
          <w:color w:val="000000"/>
          <w:sz w:val="24"/>
          <w:szCs w:val="24"/>
        </w:rPr>
        <w:t xml:space="preserve"> Underwater Viewing System </w:t>
      </w:r>
      <w:r w:rsidR="0087193E">
        <w:rPr>
          <w:rFonts w:ascii="Arial" w:eastAsia="Times New Roman" w:hAnsi="Arial" w:cs="Arial"/>
          <w:b/>
          <w:bCs/>
          <w:color w:val="000000"/>
          <w:sz w:val="24"/>
          <w:szCs w:val="24"/>
        </w:rPr>
        <w:t>–</w:t>
      </w:r>
      <w:r w:rsidR="00E95F63" w:rsidRPr="00313E98">
        <w:rPr>
          <w:rFonts w:ascii="Arial" w:eastAsia="Times New Roman" w:hAnsi="Arial" w:cs="Arial"/>
          <w:b/>
          <w:bCs/>
          <w:color w:val="000000"/>
          <w:sz w:val="24"/>
          <w:szCs w:val="24"/>
        </w:rPr>
        <w:t xml:space="preserve"> </w:t>
      </w:r>
      <w:r w:rsidR="0087193E" w:rsidRPr="0087193E">
        <w:rPr>
          <w:rFonts w:ascii="Arial" w:eastAsia="Times New Roman" w:hAnsi="Arial" w:cs="Arial"/>
          <w:b/>
          <w:bCs/>
          <w:color w:val="000000"/>
          <w:sz w:val="24"/>
          <w:szCs w:val="24"/>
        </w:rPr>
        <w:t>850013782451</w:t>
      </w:r>
      <w:r w:rsidR="0087193E">
        <w:rPr>
          <w:rFonts w:ascii="Arial" w:eastAsia="Times New Roman" w:hAnsi="Arial" w:cs="Arial"/>
          <w:b/>
          <w:bCs/>
          <w:color w:val="000000"/>
          <w:sz w:val="24"/>
          <w:szCs w:val="24"/>
        </w:rPr>
        <w:t xml:space="preserve"> </w:t>
      </w:r>
      <w:r w:rsidR="00E95F63" w:rsidRPr="00313E98">
        <w:rPr>
          <w:rFonts w:ascii="Arial" w:eastAsia="Times New Roman" w:hAnsi="Arial" w:cs="Arial"/>
          <w:b/>
          <w:bCs/>
          <w:color w:val="000000"/>
          <w:sz w:val="24"/>
          <w:szCs w:val="24"/>
        </w:rPr>
        <w:t>- COPY-SPEC</w:t>
      </w:r>
    </w:p>
    <w:p w14:paraId="69C29321" w14:textId="4C71C3F6" w:rsidR="00B149E1" w:rsidRPr="00313E98" w:rsidRDefault="00B149E1" w:rsidP="00313E98">
      <w:pPr>
        <w:spacing w:after="0" w:line="240" w:lineRule="auto"/>
        <w:rPr>
          <w:rFonts w:ascii="Arial" w:hAnsi="Arial" w:cs="Arial"/>
          <w:sz w:val="24"/>
          <w:szCs w:val="24"/>
        </w:rPr>
      </w:pPr>
    </w:p>
    <w:p w14:paraId="733B273B" w14:textId="77777777" w:rsidR="00E95F63" w:rsidRPr="00313E98" w:rsidRDefault="00E95F63" w:rsidP="00313E98">
      <w:pPr>
        <w:spacing w:after="0" w:line="240" w:lineRule="auto"/>
        <w:rPr>
          <w:rFonts w:ascii="Arial" w:hAnsi="Arial" w:cs="Arial"/>
          <w:b/>
          <w:bCs/>
          <w:sz w:val="24"/>
          <w:szCs w:val="24"/>
        </w:rPr>
      </w:pPr>
      <w:bookmarkStart w:id="0" w:name="_Hlk38283101"/>
      <w:r w:rsidRPr="00313E98">
        <w:rPr>
          <w:rFonts w:ascii="Arial" w:hAnsi="Arial" w:cs="Arial"/>
          <w:b/>
          <w:bCs/>
          <w:sz w:val="24"/>
          <w:szCs w:val="24"/>
        </w:rPr>
        <w:t>Copy</w:t>
      </w:r>
    </w:p>
    <w:p w14:paraId="3F5CF9CB" w14:textId="5F0CC48F" w:rsidR="00E95F63" w:rsidRDefault="00AA17FA" w:rsidP="00313E98">
      <w:pPr>
        <w:pStyle w:val="NormalWeb"/>
        <w:spacing w:before="0" w:beforeAutospacing="0" w:after="0" w:afterAutospacing="0"/>
        <w:jc w:val="both"/>
        <w:rPr>
          <w:rFonts w:ascii="Arial" w:hAnsi="Arial" w:cs="Arial"/>
        </w:rPr>
      </w:pPr>
      <w:r w:rsidRPr="00313E98">
        <w:rPr>
          <w:rFonts w:ascii="Arial" w:hAnsi="Arial" w:cs="Arial"/>
        </w:rPr>
        <w:t xml:space="preserve">Marcum’s </w:t>
      </w:r>
      <w:r w:rsidR="00216A36">
        <w:rPr>
          <w:rFonts w:ascii="Arial" w:hAnsi="Arial" w:cs="Arial"/>
        </w:rPr>
        <w:t>Pursuit HD</w:t>
      </w:r>
      <w:r w:rsidR="00681EDE">
        <w:rPr>
          <w:rFonts w:ascii="Arial" w:hAnsi="Arial" w:cs="Arial"/>
        </w:rPr>
        <w:t xml:space="preserve"> </w:t>
      </w:r>
      <w:r w:rsidR="00216A36">
        <w:rPr>
          <w:rFonts w:ascii="Arial" w:hAnsi="Arial" w:cs="Arial"/>
        </w:rPr>
        <w:t>L</w:t>
      </w:r>
      <w:r w:rsidRPr="00313E98">
        <w:rPr>
          <w:rFonts w:ascii="Arial" w:hAnsi="Arial" w:cs="Arial"/>
        </w:rPr>
        <w:t xml:space="preserve"> Camera sets the new standard in mobility, while adhering to technological innovations our cameras have always led with.  A FULL HD </w:t>
      </w:r>
      <w:r w:rsidR="00216A36">
        <w:rPr>
          <w:rFonts w:ascii="Arial" w:hAnsi="Arial" w:cs="Arial"/>
        </w:rPr>
        <w:t>i</w:t>
      </w:r>
      <w:r w:rsidRPr="00313E98">
        <w:rPr>
          <w:rFonts w:ascii="Arial" w:hAnsi="Arial" w:cs="Arial"/>
        </w:rPr>
        <w:t xml:space="preserve">mage </w:t>
      </w:r>
      <w:r w:rsidR="00216A36">
        <w:rPr>
          <w:rFonts w:ascii="Arial" w:hAnsi="Arial" w:cs="Arial"/>
        </w:rPr>
        <w:t>s</w:t>
      </w:r>
      <w:r w:rsidRPr="00313E98">
        <w:rPr>
          <w:rFonts w:ascii="Arial" w:hAnsi="Arial" w:cs="Arial"/>
        </w:rPr>
        <w:t xml:space="preserve">ensor (1920X1080p) offers industry-leading display precision, packing a punch in a pocket-sized 5” LCD display.  Included are </w:t>
      </w:r>
      <w:proofErr w:type="gramStart"/>
      <w:r w:rsidRPr="00313E98">
        <w:rPr>
          <w:rFonts w:ascii="Arial" w:hAnsi="Arial" w:cs="Arial"/>
        </w:rPr>
        <w:t>all of</w:t>
      </w:r>
      <w:proofErr w:type="gramEnd"/>
      <w:r w:rsidRPr="00313E98">
        <w:rPr>
          <w:rFonts w:ascii="Arial" w:hAnsi="Arial" w:cs="Arial"/>
        </w:rPr>
        <w:t xml:space="preserve"> the on-screen reconnaissance details like temp</w:t>
      </w:r>
      <w:r w:rsidR="00216A36">
        <w:rPr>
          <w:rFonts w:ascii="Arial" w:hAnsi="Arial" w:cs="Arial"/>
        </w:rPr>
        <w:t>erature</w:t>
      </w:r>
      <w:r w:rsidRPr="00313E98">
        <w:rPr>
          <w:rFonts w:ascii="Arial" w:hAnsi="Arial" w:cs="Arial"/>
        </w:rPr>
        <w:t xml:space="preserve">, depth, and absolute direction, along with DVR features like MP4 capability, multiple image output sizes, and cyclical recording.  The image itself is so precise, it can support digital zoom, allowing anglers to gather more information on weeds or cover, fish behavior, and jigs on the far end of the wheelhouse.  We’ve packaged the technology complete with a built-in cable reel and a convenient ¼”-20 port at the bottom of the unit for endless mounting options.  Whether </w:t>
      </w:r>
      <w:proofErr w:type="gramStart"/>
      <w:r w:rsidRPr="00313E98">
        <w:rPr>
          <w:rFonts w:ascii="Arial" w:hAnsi="Arial" w:cs="Arial"/>
        </w:rPr>
        <w:t>you’re</w:t>
      </w:r>
      <w:proofErr w:type="gramEnd"/>
      <w:r w:rsidRPr="00313E98">
        <w:rPr>
          <w:rFonts w:ascii="Arial" w:hAnsi="Arial" w:cs="Arial"/>
        </w:rPr>
        <w:t xml:space="preserve"> mobile on ice or stationery in a fish-house, the </w:t>
      </w:r>
      <w:r w:rsidR="00216A36">
        <w:rPr>
          <w:rFonts w:ascii="Arial" w:hAnsi="Arial" w:cs="Arial"/>
        </w:rPr>
        <w:t>Pursuit HD</w:t>
      </w:r>
      <w:r w:rsidR="00681EDE">
        <w:rPr>
          <w:rFonts w:ascii="Arial" w:hAnsi="Arial" w:cs="Arial"/>
        </w:rPr>
        <w:t xml:space="preserve"> </w:t>
      </w:r>
      <w:r w:rsidR="00216A36">
        <w:rPr>
          <w:rFonts w:ascii="Arial" w:hAnsi="Arial" w:cs="Arial"/>
        </w:rPr>
        <w:t>L</w:t>
      </w:r>
      <w:r w:rsidRPr="00313E98">
        <w:rPr>
          <w:rFonts w:ascii="Arial" w:hAnsi="Arial" w:cs="Arial"/>
        </w:rPr>
        <w:t>’s rich feature set offers best-in-class tools with the functionality to benefit all anglers</w:t>
      </w:r>
      <w:r w:rsidR="00313E98">
        <w:rPr>
          <w:rFonts w:ascii="Arial" w:hAnsi="Arial" w:cs="Arial"/>
        </w:rPr>
        <w:t>.</w:t>
      </w:r>
    </w:p>
    <w:p w14:paraId="23022F79" w14:textId="77777777" w:rsidR="00313E98" w:rsidRPr="00313E98" w:rsidRDefault="00313E98" w:rsidP="00313E98">
      <w:pPr>
        <w:pStyle w:val="NormalWeb"/>
        <w:spacing w:before="0" w:beforeAutospacing="0" w:after="0" w:afterAutospacing="0"/>
        <w:rPr>
          <w:rFonts w:ascii="Arial" w:hAnsi="Arial" w:cs="Arial"/>
        </w:rPr>
      </w:pPr>
    </w:p>
    <w:p w14:paraId="65EC86AE" w14:textId="58522C7C" w:rsidR="000021D9" w:rsidRPr="00313E98" w:rsidRDefault="00E95F63" w:rsidP="00313E98">
      <w:pPr>
        <w:spacing w:after="0" w:line="240" w:lineRule="auto"/>
        <w:rPr>
          <w:rFonts w:ascii="Arial" w:hAnsi="Arial" w:cs="Arial"/>
          <w:b/>
          <w:bCs/>
          <w:sz w:val="24"/>
          <w:szCs w:val="24"/>
        </w:rPr>
      </w:pPr>
      <w:r w:rsidRPr="00313E98">
        <w:rPr>
          <w:rFonts w:ascii="Arial" w:hAnsi="Arial" w:cs="Arial"/>
          <w:b/>
          <w:bCs/>
          <w:sz w:val="24"/>
          <w:szCs w:val="24"/>
        </w:rPr>
        <w:t>Features/Specs</w:t>
      </w:r>
    </w:p>
    <w:p w14:paraId="5EA7F48F" w14:textId="44B70855" w:rsidR="00AA17FA" w:rsidRPr="00313E98" w:rsidRDefault="00AA17FA" w:rsidP="00313E98">
      <w:pPr>
        <w:pStyle w:val="NormalWeb"/>
        <w:numPr>
          <w:ilvl w:val="0"/>
          <w:numId w:val="3"/>
        </w:numPr>
        <w:spacing w:before="0" w:beforeAutospacing="0" w:after="0" w:afterAutospacing="0"/>
        <w:rPr>
          <w:rFonts w:ascii="Arial" w:hAnsi="Arial" w:cs="Arial"/>
        </w:rPr>
      </w:pPr>
      <w:r w:rsidRPr="00313E98">
        <w:rPr>
          <w:rFonts w:ascii="Arial" w:hAnsi="Arial" w:cs="Arial"/>
        </w:rPr>
        <w:t xml:space="preserve">Full HD Image Sensor (1920X1080p) – Our industry-leading sensor allows for large screen format viewing in highest resolution available anywhere via HD output cable.  That makes it a dream to look at natively, and even better in the wheelhouse </w:t>
      </w:r>
      <w:r w:rsidR="00313E98">
        <w:rPr>
          <w:rFonts w:ascii="Arial" w:hAnsi="Arial" w:cs="Arial"/>
        </w:rPr>
        <w:t xml:space="preserve">on a </w:t>
      </w:r>
      <w:proofErr w:type="gramStart"/>
      <w:r w:rsidRPr="00313E98">
        <w:rPr>
          <w:rFonts w:ascii="Arial" w:hAnsi="Arial" w:cs="Arial"/>
        </w:rPr>
        <w:t>big-screen</w:t>
      </w:r>
      <w:proofErr w:type="gramEnd"/>
      <w:r w:rsidRPr="00313E98">
        <w:rPr>
          <w:rFonts w:ascii="Arial" w:hAnsi="Arial" w:cs="Arial"/>
        </w:rPr>
        <w:t xml:space="preserve">. </w:t>
      </w:r>
    </w:p>
    <w:p w14:paraId="6C5DFFCB" w14:textId="6F0DFCB7" w:rsidR="00AA17FA" w:rsidRPr="00313E98" w:rsidRDefault="00AA17FA" w:rsidP="00313E98">
      <w:pPr>
        <w:pStyle w:val="NormalWeb"/>
        <w:numPr>
          <w:ilvl w:val="0"/>
          <w:numId w:val="3"/>
        </w:numPr>
        <w:spacing w:before="0" w:beforeAutospacing="0" w:after="0" w:afterAutospacing="0"/>
        <w:rPr>
          <w:rFonts w:ascii="Arial" w:hAnsi="Arial" w:cs="Arial"/>
        </w:rPr>
      </w:pPr>
      <w:r w:rsidRPr="00313E98">
        <w:rPr>
          <w:rFonts w:ascii="Arial" w:hAnsi="Arial" w:cs="Arial"/>
        </w:rPr>
        <w:t xml:space="preserve">5” HD LCD - Our native display is HD as well, giving you the best clarity when viewing on the open ice.  A durable LCD lid for storage is also included. </w:t>
      </w:r>
    </w:p>
    <w:p w14:paraId="6D2AF386" w14:textId="2C3D0602" w:rsidR="00AA17FA" w:rsidRPr="00313E98" w:rsidRDefault="00AA17FA" w:rsidP="00313E98">
      <w:pPr>
        <w:pStyle w:val="NormalWeb"/>
        <w:numPr>
          <w:ilvl w:val="0"/>
          <w:numId w:val="3"/>
        </w:numPr>
        <w:spacing w:before="0" w:beforeAutospacing="0" w:after="0" w:afterAutospacing="0"/>
        <w:rPr>
          <w:rFonts w:ascii="Arial" w:hAnsi="Arial" w:cs="Arial"/>
        </w:rPr>
      </w:pPr>
      <w:r w:rsidRPr="00313E98">
        <w:rPr>
          <w:rFonts w:ascii="Arial" w:hAnsi="Arial" w:cs="Arial"/>
        </w:rPr>
        <w:t xml:space="preserve">Digital Zoom – Full HD allows for increased zoom options, offering more detail at distance than any other camera on the market. </w:t>
      </w:r>
    </w:p>
    <w:p w14:paraId="23CD415C" w14:textId="3C1C40EF" w:rsidR="00AA17FA" w:rsidRPr="00313E98" w:rsidRDefault="00AA17FA" w:rsidP="00313E98">
      <w:pPr>
        <w:pStyle w:val="NormalWeb"/>
        <w:numPr>
          <w:ilvl w:val="0"/>
          <w:numId w:val="3"/>
        </w:numPr>
        <w:spacing w:before="0" w:beforeAutospacing="0" w:after="0" w:afterAutospacing="0"/>
        <w:rPr>
          <w:rFonts w:ascii="Arial" w:hAnsi="Arial" w:cs="Arial"/>
        </w:rPr>
      </w:pPr>
      <w:r w:rsidRPr="00313E98">
        <w:rPr>
          <w:rFonts w:ascii="Arial" w:hAnsi="Arial" w:cs="Arial"/>
        </w:rPr>
        <w:t xml:space="preserve">Integrated Camera Cord Reel – Manage 50 feet of cable easily with our integrated cable reel. </w:t>
      </w:r>
    </w:p>
    <w:p w14:paraId="14512CA2" w14:textId="22F3F23C" w:rsidR="00AA17FA" w:rsidRPr="00313E98" w:rsidRDefault="00AA17FA" w:rsidP="00313E98">
      <w:pPr>
        <w:pStyle w:val="NormalWeb"/>
        <w:numPr>
          <w:ilvl w:val="0"/>
          <w:numId w:val="3"/>
        </w:numPr>
        <w:spacing w:before="0" w:beforeAutospacing="0" w:after="0" w:afterAutospacing="0"/>
        <w:rPr>
          <w:rFonts w:ascii="Arial" w:hAnsi="Arial" w:cs="Arial"/>
        </w:rPr>
      </w:pPr>
      <w:r w:rsidRPr="00313E98">
        <w:rPr>
          <w:rFonts w:ascii="Arial" w:hAnsi="Arial" w:cs="Arial"/>
        </w:rPr>
        <w:t xml:space="preserve">On Screen Display (OSD) - Digital temp, depth, and absolute direction are included, offering valuable </w:t>
      </w:r>
      <w:proofErr w:type="gramStart"/>
      <w:r w:rsidRPr="00313E98">
        <w:rPr>
          <w:rFonts w:ascii="Arial" w:hAnsi="Arial" w:cs="Arial"/>
        </w:rPr>
        <w:t>fishing</w:t>
      </w:r>
      <w:proofErr w:type="gramEnd"/>
      <w:r w:rsidRPr="00313E98">
        <w:rPr>
          <w:rFonts w:ascii="Arial" w:hAnsi="Arial" w:cs="Arial"/>
        </w:rPr>
        <w:t xml:space="preserve"> and finding information, all with fully adjustable menu and system settings to boot. </w:t>
      </w:r>
    </w:p>
    <w:p w14:paraId="0929FDE6" w14:textId="714AD651" w:rsidR="00AA17FA" w:rsidRPr="00313E98" w:rsidRDefault="00AA17FA" w:rsidP="00313E98">
      <w:pPr>
        <w:pStyle w:val="NormalWeb"/>
        <w:numPr>
          <w:ilvl w:val="0"/>
          <w:numId w:val="3"/>
        </w:numPr>
        <w:spacing w:before="0" w:beforeAutospacing="0" w:after="0" w:afterAutospacing="0"/>
        <w:rPr>
          <w:rFonts w:ascii="Arial" w:hAnsi="Arial" w:cs="Arial"/>
        </w:rPr>
      </w:pPr>
      <w:r w:rsidRPr="00313E98">
        <w:rPr>
          <w:rFonts w:ascii="Arial" w:hAnsi="Arial" w:cs="Arial"/>
        </w:rPr>
        <w:t xml:space="preserve">Built-In DVR – The </w:t>
      </w:r>
      <w:r w:rsidR="00216A36">
        <w:rPr>
          <w:rFonts w:ascii="Arial" w:hAnsi="Arial" w:cs="Arial"/>
        </w:rPr>
        <w:t>Pursuit HD</w:t>
      </w:r>
      <w:r w:rsidR="00681EDE">
        <w:rPr>
          <w:rFonts w:ascii="Arial" w:hAnsi="Arial" w:cs="Arial"/>
        </w:rPr>
        <w:t xml:space="preserve"> </w:t>
      </w:r>
      <w:r w:rsidR="00216A36">
        <w:rPr>
          <w:rFonts w:ascii="Arial" w:hAnsi="Arial" w:cs="Arial"/>
        </w:rPr>
        <w:t>L</w:t>
      </w:r>
      <w:r w:rsidRPr="00313E98">
        <w:rPr>
          <w:rFonts w:ascii="Arial" w:hAnsi="Arial" w:cs="Arial"/>
        </w:rPr>
        <w:t xml:space="preserve"> allows you to record video in up to 3 different sizes 480p, 720p, and 1080p, </w:t>
      </w:r>
      <w:proofErr w:type="gramStart"/>
      <w:r w:rsidRPr="00313E98">
        <w:rPr>
          <w:rFonts w:ascii="Arial" w:hAnsi="Arial" w:cs="Arial"/>
        </w:rPr>
        <w:t>and also</w:t>
      </w:r>
      <w:proofErr w:type="gramEnd"/>
      <w:r w:rsidRPr="00313E98">
        <w:rPr>
          <w:rFonts w:ascii="Arial" w:hAnsi="Arial" w:cs="Arial"/>
        </w:rPr>
        <w:t xml:space="preserve"> take snapshots.  Expand your recording library with massive storage up to 128 G</w:t>
      </w:r>
      <w:r w:rsidR="003D518D" w:rsidRPr="00313E98">
        <w:rPr>
          <w:rFonts w:ascii="Arial" w:hAnsi="Arial" w:cs="Arial"/>
        </w:rPr>
        <w:t>B</w:t>
      </w:r>
      <w:r w:rsidRPr="00313E98">
        <w:rPr>
          <w:rFonts w:ascii="Arial" w:hAnsi="Arial" w:cs="Arial"/>
        </w:rPr>
        <w:t xml:space="preserve"> Micro SD card. </w:t>
      </w:r>
    </w:p>
    <w:p w14:paraId="2AFE1921" w14:textId="4435154F" w:rsidR="00AA17FA" w:rsidRPr="00313E98" w:rsidRDefault="00AA17FA" w:rsidP="00313E98">
      <w:pPr>
        <w:pStyle w:val="NormalWeb"/>
        <w:numPr>
          <w:ilvl w:val="1"/>
          <w:numId w:val="3"/>
        </w:numPr>
        <w:spacing w:before="0" w:beforeAutospacing="0" w:after="0" w:afterAutospacing="0"/>
        <w:rPr>
          <w:rFonts w:ascii="Arial" w:hAnsi="Arial" w:cs="Arial"/>
        </w:rPr>
      </w:pPr>
      <w:r w:rsidRPr="00313E98">
        <w:rPr>
          <w:rFonts w:ascii="Arial" w:hAnsi="Arial" w:cs="Arial"/>
        </w:rPr>
        <w:t xml:space="preserve">MP4 format </w:t>
      </w:r>
    </w:p>
    <w:p w14:paraId="7116BFC8" w14:textId="298C1C96" w:rsidR="00AA17FA" w:rsidRPr="00313E98" w:rsidRDefault="00AA17FA" w:rsidP="00313E98">
      <w:pPr>
        <w:pStyle w:val="NormalWeb"/>
        <w:numPr>
          <w:ilvl w:val="1"/>
          <w:numId w:val="3"/>
        </w:numPr>
        <w:spacing w:before="0" w:beforeAutospacing="0" w:after="0" w:afterAutospacing="0"/>
        <w:rPr>
          <w:rFonts w:ascii="Arial" w:hAnsi="Arial" w:cs="Arial"/>
        </w:rPr>
      </w:pPr>
      <w:r w:rsidRPr="00313E98">
        <w:rPr>
          <w:rFonts w:ascii="Arial" w:hAnsi="Arial" w:cs="Arial"/>
        </w:rPr>
        <w:t xml:space="preserve">Cyclical record feature allows continuous recording in pre-determined intervals for easy and organized file storage </w:t>
      </w:r>
    </w:p>
    <w:p w14:paraId="10C84FB9" w14:textId="7F3172EA" w:rsidR="00AA17FA" w:rsidRPr="00313E98" w:rsidRDefault="00AA17FA" w:rsidP="00313E98">
      <w:pPr>
        <w:pStyle w:val="NormalWeb"/>
        <w:numPr>
          <w:ilvl w:val="1"/>
          <w:numId w:val="3"/>
        </w:numPr>
        <w:spacing w:before="0" w:beforeAutospacing="0" w:after="0" w:afterAutospacing="0"/>
        <w:rPr>
          <w:rFonts w:ascii="Arial" w:hAnsi="Arial" w:cs="Arial"/>
        </w:rPr>
      </w:pPr>
      <w:r w:rsidRPr="00313E98">
        <w:rPr>
          <w:rFonts w:ascii="Arial" w:hAnsi="Arial" w:cs="Arial"/>
        </w:rPr>
        <w:t xml:space="preserve">Replay video on-screen or externally </w:t>
      </w:r>
    </w:p>
    <w:p w14:paraId="6FA72D9E" w14:textId="0660C87D" w:rsidR="00AA17FA" w:rsidRPr="00313E98" w:rsidRDefault="00216A36" w:rsidP="00313E98">
      <w:pPr>
        <w:pStyle w:val="NormalWeb"/>
        <w:numPr>
          <w:ilvl w:val="0"/>
          <w:numId w:val="3"/>
        </w:numPr>
        <w:spacing w:before="0" w:beforeAutospacing="0" w:after="0" w:afterAutospacing="0"/>
        <w:rPr>
          <w:rFonts w:ascii="Arial" w:hAnsi="Arial" w:cs="Arial"/>
        </w:rPr>
      </w:pPr>
      <w:r>
        <w:rPr>
          <w:rFonts w:ascii="Arial" w:hAnsi="Arial" w:cs="Arial"/>
        </w:rPr>
        <w:t xml:space="preserve">Fully Adjustable Camera Head Design – </w:t>
      </w:r>
      <w:r w:rsidR="006F551F">
        <w:rPr>
          <w:rFonts w:ascii="Arial" w:hAnsi="Arial" w:cs="Arial"/>
        </w:rPr>
        <w:t>Enhances performance by providing</w:t>
      </w:r>
      <w:r>
        <w:rPr>
          <w:rFonts w:ascii="Arial" w:hAnsi="Arial" w:cs="Arial"/>
        </w:rPr>
        <w:t xml:space="preserve"> optimal </w:t>
      </w:r>
      <w:r w:rsidR="006F551F">
        <w:rPr>
          <w:rFonts w:ascii="Arial" w:hAnsi="Arial" w:cs="Arial"/>
        </w:rPr>
        <w:t>viewing angles</w:t>
      </w:r>
      <w:r>
        <w:rPr>
          <w:rFonts w:ascii="Arial" w:hAnsi="Arial" w:cs="Arial"/>
        </w:rPr>
        <w:t xml:space="preserve"> under a variety of light conditions</w:t>
      </w:r>
    </w:p>
    <w:p w14:paraId="52D20531" w14:textId="5E1E0DA7" w:rsidR="004C6553" w:rsidRPr="00313E98" w:rsidRDefault="004C6553" w:rsidP="004C6553">
      <w:pPr>
        <w:pStyle w:val="NormalWeb"/>
        <w:numPr>
          <w:ilvl w:val="0"/>
          <w:numId w:val="3"/>
        </w:numPr>
        <w:spacing w:before="0" w:beforeAutospacing="0" w:after="0" w:afterAutospacing="0"/>
        <w:rPr>
          <w:rFonts w:ascii="Arial" w:hAnsi="Arial" w:cs="Arial"/>
        </w:rPr>
      </w:pPr>
      <w:r>
        <w:rPr>
          <w:rFonts w:ascii="Arial" w:hAnsi="Arial" w:cs="Arial"/>
        </w:rPr>
        <w:t>Camera Lights – Multiple intensities of LED and IR lighting options.</w:t>
      </w:r>
    </w:p>
    <w:p w14:paraId="102A8FF1" w14:textId="02AE3C45" w:rsidR="00AA17FA" w:rsidRPr="00313E98" w:rsidRDefault="00951112" w:rsidP="00313E98">
      <w:pPr>
        <w:pStyle w:val="NormalWeb"/>
        <w:numPr>
          <w:ilvl w:val="0"/>
          <w:numId w:val="3"/>
        </w:numPr>
        <w:spacing w:before="0" w:beforeAutospacing="0" w:after="0" w:afterAutospacing="0"/>
        <w:rPr>
          <w:rFonts w:ascii="Arial" w:hAnsi="Arial" w:cs="Arial"/>
        </w:rPr>
      </w:pPr>
      <w:r>
        <w:rPr>
          <w:rFonts w:ascii="Arial" w:hAnsi="Arial" w:cs="Arial"/>
        </w:rPr>
        <w:t>Rechargeable Lithium</w:t>
      </w:r>
      <w:r w:rsidR="006F551F">
        <w:rPr>
          <w:rFonts w:ascii="Arial" w:hAnsi="Arial" w:cs="Arial"/>
        </w:rPr>
        <w:t xml:space="preserve"> Battery</w:t>
      </w:r>
      <w:r w:rsidR="00AA17FA" w:rsidRPr="00313E98">
        <w:rPr>
          <w:rFonts w:ascii="Arial" w:hAnsi="Arial" w:cs="Arial"/>
        </w:rPr>
        <w:t xml:space="preserve"> – The </w:t>
      </w:r>
      <w:r w:rsidR="00216A36">
        <w:rPr>
          <w:rFonts w:ascii="Arial" w:hAnsi="Arial" w:cs="Arial"/>
        </w:rPr>
        <w:t>Pursuit HD</w:t>
      </w:r>
      <w:r w:rsidR="00681EDE">
        <w:rPr>
          <w:rFonts w:ascii="Arial" w:hAnsi="Arial" w:cs="Arial"/>
        </w:rPr>
        <w:t xml:space="preserve"> </w:t>
      </w:r>
      <w:r w:rsidR="00216A36">
        <w:rPr>
          <w:rFonts w:ascii="Arial" w:hAnsi="Arial" w:cs="Arial"/>
        </w:rPr>
        <w:t>L</w:t>
      </w:r>
      <w:r w:rsidR="00AA17FA" w:rsidRPr="00313E98">
        <w:rPr>
          <w:rFonts w:ascii="Arial" w:hAnsi="Arial" w:cs="Arial"/>
        </w:rPr>
        <w:t xml:space="preserve"> offers no less than 6 hours continuous run-time. </w:t>
      </w:r>
    </w:p>
    <w:p w14:paraId="4BE0D7CF" w14:textId="64BB02C4" w:rsidR="00AA17FA" w:rsidRDefault="00AA17FA" w:rsidP="00313E98">
      <w:pPr>
        <w:pStyle w:val="NormalWeb"/>
        <w:numPr>
          <w:ilvl w:val="0"/>
          <w:numId w:val="3"/>
        </w:numPr>
        <w:spacing w:before="0" w:beforeAutospacing="0" w:after="0" w:afterAutospacing="0"/>
        <w:rPr>
          <w:rFonts w:ascii="Arial" w:hAnsi="Arial" w:cs="Arial"/>
        </w:rPr>
      </w:pPr>
      <w:r w:rsidRPr="00313E98">
        <w:rPr>
          <w:rFonts w:ascii="Arial" w:hAnsi="Arial" w:cs="Arial"/>
        </w:rPr>
        <w:t xml:space="preserve">Camera Soft Case – Our soft case that protects camera and LCD screen, while providing a comfortable viewing option inside.   </w:t>
      </w:r>
    </w:p>
    <w:p w14:paraId="0BC3F014" w14:textId="2AFFB7B9" w:rsidR="00AA17FA" w:rsidRPr="00313E98" w:rsidRDefault="00AA17FA" w:rsidP="00313E98">
      <w:pPr>
        <w:pStyle w:val="NormalWeb"/>
        <w:numPr>
          <w:ilvl w:val="0"/>
          <w:numId w:val="3"/>
        </w:numPr>
        <w:spacing w:before="0" w:beforeAutospacing="0" w:after="0" w:afterAutospacing="0"/>
        <w:rPr>
          <w:rFonts w:ascii="Arial" w:hAnsi="Arial" w:cs="Arial"/>
        </w:rPr>
      </w:pPr>
      <w:r w:rsidRPr="00313E98">
        <w:rPr>
          <w:rFonts w:ascii="Arial" w:hAnsi="Arial" w:cs="Arial"/>
        </w:rPr>
        <w:t xml:space="preserve">1/4”-20 port at bottom of unit for multiple mounting options. </w:t>
      </w:r>
    </w:p>
    <w:p w14:paraId="12F906A1" w14:textId="2F37FC24" w:rsidR="00E95F63" w:rsidRPr="00313E98" w:rsidRDefault="00AA17FA" w:rsidP="00313E98">
      <w:pPr>
        <w:pStyle w:val="NormalWeb"/>
        <w:numPr>
          <w:ilvl w:val="0"/>
          <w:numId w:val="3"/>
        </w:numPr>
        <w:spacing w:before="0" w:beforeAutospacing="0" w:after="0" w:afterAutospacing="0"/>
        <w:rPr>
          <w:rFonts w:ascii="Arial" w:hAnsi="Arial" w:cs="Arial"/>
        </w:rPr>
      </w:pPr>
      <w:r w:rsidRPr="00313E98">
        <w:rPr>
          <w:rFonts w:ascii="Arial" w:hAnsi="Arial" w:cs="Arial"/>
        </w:rPr>
        <w:t>Charging cable provided.</w:t>
      </w:r>
    </w:p>
    <w:p w14:paraId="599D92C9" w14:textId="77777777" w:rsidR="00AA17FA" w:rsidRPr="00313E98" w:rsidRDefault="00AA17FA" w:rsidP="00313E98">
      <w:pPr>
        <w:pStyle w:val="NormalWeb"/>
        <w:spacing w:before="0" w:beforeAutospacing="0" w:after="0" w:afterAutospacing="0"/>
        <w:rPr>
          <w:rFonts w:ascii="Arial" w:hAnsi="Arial" w:cs="Arial"/>
        </w:rPr>
      </w:pPr>
    </w:p>
    <w:p w14:paraId="768012BF" w14:textId="77777777" w:rsidR="00E95F63" w:rsidRPr="00313E98" w:rsidRDefault="00E95F63" w:rsidP="00313E98">
      <w:pPr>
        <w:spacing w:after="0" w:line="240" w:lineRule="auto"/>
        <w:rPr>
          <w:rFonts w:ascii="Arial" w:hAnsi="Arial" w:cs="Arial"/>
          <w:b/>
          <w:bCs/>
          <w:sz w:val="24"/>
          <w:szCs w:val="24"/>
        </w:rPr>
      </w:pPr>
      <w:r w:rsidRPr="00313E98">
        <w:rPr>
          <w:rFonts w:ascii="Arial" w:hAnsi="Arial" w:cs="Arial"/>
          <w:b/>
          <w:bCs/>
          <w:sz w:val="24"/>
          <w:szCs w:val="24"/>
        </w:rPr>
        <w:t>Comes With</w:t>
      </w:r>
    </w:p>
    <w:p w14:paraId="2A5C156F" w14:textId="63EDC731" w:rsidR="00E95F63" w:rsidRPr="00313E98" w:rsidRDefault="00AA17FA" w:rsidP="00313E98">
      <w:pPr>
        <w:spacing w:after="0" w:line="240" w:lineRule="auto"/>
        <w:rPr>
          <w:rFonts w:ascii="Arial" w:hAnsi="Arial" w:cs="Arial"/>
          <w:sz w:val="24"/>
          <w:szCs w:val="24"/>
        </w:rPr>
      </w:pPr>
      <w:r w:rsidRPr="00313E98">
        <w:rPr>
          <w:rFonts w:ascii="Arial" w:hAnsi="Arial" w:cs="Arial"/>
          <w:sz w:val="24"/>
          <w:szCs w:val="24"/>
        </w:rPr>
        <w:t>CHARGER:</w:t>
      </w:r>
      <w:r w:rsidR="00747841" w:rsidRPr="00313E98">
        <w:rPr>
          <w:rFonts w:ascii="Arial" w:hAnsi="Arial" w:cs="Arial"/>
          <w:sz w:val="24"/>
          <w:szCs w:val="24"/>
        </w:rPr>
        <w:tab/>
      </w:r>
      <w:r w:rsidR="00747841" w:rsidRPr="00313E98">
        <w:rPr>
          <w:rFonts w:ascii="Arial" w:hAnsi="Arial" w:cs="Arial"/>
          <w:sz w:val="24"/>
          <w:szCs w:val="24"/>
        </w:rPr>
        <w:tab/>
        <w:t>USB/ Outlet Charger</w:t>
      </w:r>
    </w:p>
    <w:p w14:paraId="16C244FF" w14:textId="260503BE" w:rsidR="00AA17FA" w:rsidRDefault="00AA17FA" w:rsidP="00313E98">
      <w:pPr>
        <w:spacing w:after="0" w:line="240" w:lineRule="auto"/>
        <w:rPr>
          <w:rFonts w:ascii="Arial" w:hAnsi="Arial" w:cs="Arial"/>
          <w:sz w:val="24"/>
          <w:szCs w:val="24"/>
        </w:rPr>
      </w:pPr>
      <w:r w:rsidRPr="00313E98">
        <w:rPr>
          <w:rFonts w:ascii="Arial" w:hAnsi="Arial" w:cs="Arial"/>
          <w:sz w:val="24"/>
          <w:szCs w:val="24"/>
        </w:rPr>
        <w:t>STORAGE:</w:t>
      </w:r>
      <w:r w:rsidR="003C5C3F" w:rsidRPr="00313E98">
        <w:rPr>
          <w:rFonts w:ascii="Arial" w:hAnsi="Arial" w:cs="Arial"/>
          <w:sz w:val="24"/>
          <w:szCs w:val="24"/>
        </w:rPr>
        <w:tab/>
      </w:r>
      <w:r w:rsidR="003C5C3F" w:rsidRPr="00313E98">
        <w:rPr>
          <w:rFonts w:ascii="Arial" w:hAnsi="Arial" w:cs="Arial"/>
          <w:sz w:val="24"/>
          <w:szCs w:val="24"/>
        </w:rPr>
        <w:tab/>
        <w:t>Soft Pack</w:t>
      </w:r>
    </w:p>
    <w:p w14:paraId="1A6C5385" w14:textId="6B50A276" w:rsidR="00313E98" w:rsidRDefault="00313E98" w:rsidP="00313E98">
      <w:pPr>
        <w:spacing w:after="0" w:line="240" w:lineRule="auto"/>
        <w:rPr>
          <w:rFonts w:ascii="Arial" w:hAnsi="Arial" w:cs="Arial"/>
          <w:sz w:val="24"/>
          <w:szCs w:val="24"/>
        </w:rPr>
      </w:pPr>
      <w:bookmarkStart w:id="1" w:name="_Hlk39059045"/>
      <w:r>
        <w:rPr>
          <w:rFonts w:ascii="Arial" w:hAnsi="Arial" w:cs="Arial"/>
          <w:sz w:val="24"/>
          <w:szCs w:val="24"/>
        </w:rPr>
        <w:t>WARRANTY:</w:t>
      </w:r>
      <w:r>
        <w:rPr>
          <w:rFonts w:ascii="Arial" w:hAnsi="Arial" w:cs="Arial"/>
          <w:sz w:val="24"/>
          <w:szCs w:val="24"/>
        </w:rPr>
        <w:tab/>
        <w:t>One Year System Warranty</w:t>
      </w:r>
    </w:p>
    <w:bookmarkEnd w:id="1"/>
    <w:p w14:paraId="37A18D0B" w14:textId="77777777" w:rsidR="00AA17FA" w:rsidRPr="00313E98" w:rsidRDefault="00AA17FA" w:rsidP="00313E98">
      <w:pPr>
        <w:spacing w:after="0" w:line="240" w:lineRule="auto"/>
        <w:rPr>
          <w:rFonts w:ascii="Arial" w:hAnsi="Arial" w:cs="Arial"/>
          <w:sz w:val="24"/>
          <w:szCs w:val="24"/>
        </w:rPr>
      </w:pPr>
    </w:p>
    <w:p w14:paraId="29AF1A78" w14:textId="77777777" w:rsidR="00E95F63" w:rsidRPr="00313E98" w:rsidRDefault="00E95F63" w:rsidP="00313E98">
      <w:pPr>
        <w:spacing w:after="0" w:line="240" w:lineRule="auto"/>
        <w:rPr>
          <w:rFonts w:ascii="Arial" w:hAnsi="Arial" w:cs="Arial"/>
          <w:b/>
          <w:bCs/>
          <w:sz w:val="24"/>
          <w:szCs w:val="24"/>
        </w:rPr>
      </w:pPr>
      <w:r w:rsidRPr="00313E98">
        <w:rPr>
          <w:rFonts w:ascii="Arial" w:hAnsi="Arial" w:cs="Arial"/>
          <w:b/>
          <w:bCs/>
          <w:sz w:val="24"/>
          <w:szCs w:val="24"/>
        </w:rPr>
        <w:t>Weight and Dimensions</w:t>
      </w:r>
    </w:p>
    <w:p w14:paraId="3D972A96" w14:textId="52644A32" w:rsidR="00E95F63" w:rsidRPr="00313E98" w:rsidRDefault="00E95F63" w:rsidP="00313E98">
      <w:pPr>
        <w:spacing w:after="0" w:line="240" w:lineRule="auto"/>
        <w:rPr>
          <w:rFonts w:ascii="Arial" w:hAnsi="Arial" w:cs="Arial"/>
          <w:sz w:val="24"/>
          <w:szCs w:val="24"/>
        </w:rPr>
      </w:pPr>
      <w:r w:rsidRPr="00313E98">
        <w:rPr>
          <w:rFonts w:ascii="Arial" w:hAnsi="Arial" w:cs="Arial"/>
          <w:sz w:val="24"/>
          <w:szCs w:val="24"/>
        </w:rPr>
        <w:t>WEIGHT:</w:t>
      </w:r>
      <w:r w:rsidR="003C5C3F" w:rsidRPr="00313E98">
        <w:rPr>
          <w:rFonts w:ascii="Arial" w:hAnsi="Arial" w:cs="Arial"/>
          <w:sz w:val="24"/>
          <w:szCs w:val="24"/>
        </w:rPr>
        <w:tab/>
      </w:r>
      <w:r w:rsidR="003C5C3F" w:rsidRPr="00313E98">
        <w:rPr>
          <w:rFonts w:ascii="Arial" w:hAnsi="Arial" w:cs="Arial"/>
          <w:sz w:val="24"/>
          <w:szCs w:val="24"/>
        </w:rPr>
        <w:tab/>
        <w:t>3 Pounds</w:t>
      </w:r>
    </w:p>
    <w:p w14:paraId="6B4990C9" w14:textId="4611D1AD" w:rsidR="00E95F63" w:rsidRPr="00313E98" w:rsidRDefault="00E95F63" w:rsidP="00313E98">
      <w:pPr>
        <w:spacing w:after="0" w:line="240" w:lineRule="auto"/>
        <w:rPr>
          <w:rFonts w:ascii="Arial" w:hAnsi="Arial" w:cs="Arial"/>
          <w:sz w:val="24"/>
          <w:szCs w:val="24"/>
        </w:rPr>
      </w:pPr>
      <w:r w:rsidRPr="00313E98">
        <w:rPr>
          <w:rFonts w:ascii="Arial" w:hAnsi="Arial" w:cs="Arial"/>
          <w:sz w:val="24"/>
          <w:szCs w:val="24"/>
        </w:rPr>
        <w:t>HEIGHT:</w:t>
      </w:r>
      <w:r w:rsidR="003C5C3F" w:rsidRPr="00313E98">
        <w:rPr>
          <w:rFonts w:ascii="Arial" w:hAnsi="Arial" w:cs="Arial"/>
          <w:sz w:val="24"/>
          <w:szCs w:val="24"/>
        </w:rPr>
        <w:tab/>
      </w:r>
      <w:r w:rsidR="003C5C3F" w:rsidRPr="00313E98">
        <w:rPr>
          <w:rFonts w:ascii="Arial" w:hAnsi="Arial" w:cs="Arial"/>
          <w:sz w:val="24"/>
          <w:szCs w:val="24"/>
        </w:rPr>
        <w:tab/>
        <w:t>6 Inches</w:t>
      </w:r>
    </w:p>
    <w:p w14:paraId="00445620" w14:textId="2F9800AC" w:rsidR="00E95F63" w:rsidRPr="00313E98" w:rsidRDefault="00E95F63" w:rsidP="00313E98">
      <w:pPr>
        <w:spacing w:after="0" w:line="240" w:lineRule="auto"/>
        <w:rPr>
          <w:rFonts w:ascii="Arial" w:hAnsi="Arial" w:cs="Arial"/>
          <w:sz w:val="24"/>
          <w:szCs w:val="24"/>
        </w:rPr>
      </w:pPr>
      <w:r w:rsidRPr="00313E98">
        <w:rPr>
          <w:rFonts w:ascii="Arial" w:hAnsi="Arial" w:cs="Arial"/>
          <w:sz w:val="24"/>
          <w:szCs w:val="24"/>
        </w:rPr>
        <w:t xml:space="preserve">WIDTH: </w:t>
      </w:r>
      <w:r w:rsidR="003C5C3F" w:rsidRPr="00313E98">
        <w:rPr>
          <w:rFonts w:ascii="Arial" w:hAnsi="Arial" w:cs="Arial"/>
          <w:sz w:val="24"/>
          <w:szCs w:val="24"/>
        </w:rPr>
        <w:tab/>
      </w:r>
      <w:r w:rsidR="003C5C3F" w:rsidRPr="00313E98">
        <w:rPr>
          <w:rFonts w:ascii="Arial" w:hAnsi="Arial" w:cs="Arial"/>
          <w:sz w:val="24"/>
          <w:szCs w:val="24"/>
        </w:rPr>
        <w:tab/>
        <w:t>6 Inches</w:t>
      </w:r>
    </w:p>
    <w:p w14:paraId="58A8BAB4" w14:textId="5EDA6FA8" w:rsidR="00E95F63" w:rsidRPr="00313E98" w:rsidRDefault="00E95F63" w:rsidP="00313E98">
      <w:pPr>
        <w:spacing w:after="0" w:line="240" w:lineRule="auto"/>
        <w:rPr>
          <w:rFonts w:ascii="Arial" w:hAnsi="Arial" w:cs="Arial"/>
          <w:sz w:val="24"/>
          <w:szCs w:val="24"/>
        </w:rPr>
      </w:pPr>
      <w:r w:rsidRPr="00313E98">
        <w:rPr>
          <w:rFonts w:ascii="Arial" w:hAnsi="Arial" w:cs="Arial"/>
          <w:sz w:val="24"/>
          <w:szCs w:val="24"/>
        </w:rPr>
        <w:t xml:space="preserve">DEPTH: </w:t>
      </w:r>
      <w:r w:rsidR="003C5C3F" w:rsidRPr="00313E98">
        <w:rPr>
          <w:rFonts w:ascii="Arial" w:hAnsi="Arial" w:cs="Arial"/>
          <w:sz w:val="24"/>
          <w:szCs w:val="24"/>
        </w:rPr>
        <w:tab/>
      </w:r>
      <w:r w:rsidR="003C5C3F" w:rsidRPr="00313E98">
        <w:rPr>
          <w:rFonts w:ascii="Arial" w:hAnsi="Arial" w:cs="Arial"/>
          <w:sz w:val="24"/>
          <w:szCs w:val="24"/>
        </w:rPr>
        <w:tab/>
        <w:t>9 Inches</w:t>
      </w:r>
    </w:p>
    <w:p w14:paraId="5C0F6441" w14:textId="77777777" w:rsidR="00E95F63" w:rsidRPr="00313E98" w:rsidRDefault="00E95F63" w:rsidP="00313E98">
      <w:pPr>
        <w:spacing w:after="0" w:line="240" w:lineRule="auto"/>
        <w:rPr>
          <w:rFonts w:ascii="Arial" w:hAnsi="Arial" w:cs="Arial"/>
          <w:b/>
          <w:bCs/>
          <w:sz w:val="24"/>
          <w:szCs w:val="24"/>
        </w:rPr>
      </w:pPr>
    </w:p>
    <w:p w14:paraId="55860A2C" w14:textId="2927F8D5" w:rsidR="00E95F63" w:rsidRDefault="00E95F63" w:rsidP="00313E98">
      <w:pPr>
        <w:spacing w:after="0" w:line="240" w:lineRule="auto"/>
        <w:rPr>
          <w:rFonts w:ascii="Arial" w:hAnsi="Arial" w:cs="Arial"/>
          <w:b/>
          <w:bCs/>
          <w:sz w:val="24"/>
          <w:szCs w:val="24"/>
        </w:rPr>
      </w:pPr>
      <w:r w:rsidRPr="00313E98">
        <w:rPr>
          <w:rFonts w:ascii="Arial" w:hAnsi="Arial" w:cs="Arial"/>
          <w:b/>
          <w:bCs/>
          <w:sz w:val="24"/>
          <w:szCs w:val="24"/>
        </w:rPr>
        <w:t>Compatible Products</w:t>
      </w:r>
    </w:p>
    <w:p w14:paraId="725BB6DD" w14:textId="73534724" w:rsidR="00313E98" w:rsidRPr="00313E98" w:rsidRDefault="00313E98" w:rsidP="00313E98">
      <w:pPr>
        <w:spacing w:after="0" w:line="240" w:lineRule="auto"/>
        <w:rPr>
          <w:rFonts w:ascii="Arial" w:hAnsi="Arial" w:cs="Arial"/>
          <w:sz w:val="24"/>
          <w:szCs w:val="24"/>
        </w:rPr>
      </w:pPr>
      <w:r w:rsidRPr="00313E98">
        <w:rPr>
          <w:rFonts w:ascii="Arial" w:hAnsi="Arial" w:cs="Arial"/>
          <w:sz w:val="24"/>
          <w:szCs w:val="24"/>
        </w:rPr>
        <w:t>CP1</w:t>
      </w:r>
      <w:r w:rsidRPr="00313E98">
        <w:rPr>
          <w:rFonts w:ascii="Arial" w:hAnsi="Arial" w:cs="Arial"/>
          <w:sz w:val="24"/>
          <w:szCs w:val="24"/>
        </w:rPr>
        <w:tab/>
      </w:r>
      <w:r>
        <w:rPr>
          <w:rFonts w:ascii="Arial" w:hAnsi="Arial" w:cs="Arial"/>
          <w:sz w:val="24"/>
          <w:szCs w:val="24"/>
        </w:rPr>
        <w:tab/>
      </w:r>
      <w:r>
        <w:rPr>
          <w:rFonts w:ascii="Arial" w:hAnsi="Arial" w:cs="Arial"/>
          <w:sz w:val="24"/>
          <w:szCs w:val="24"/>
        </w:rPr>
        <w:tab/>
      </w:r>
      <w:r w:rsidRPr="00313E98">
        <w:rPr>
          <w:rFonts w:ascii="Arial" w:hAnsi="Arial" w:cs="Arial"/>
          <w:sz w:val="24"/>
          <w:szCs w:val="24"/>
        </w:rPr>
        <w:t>Camera Panner</w:t>
      </w:r>
      <w:r w:rsidRPr="00313E98">
        <w:rPr>
          <w:rFonts w:ascii="Arial" w:hAnsi="Arial" w:cs="Arial"/>
          <w:sz w:val="24"/>
          <w:szCs w:val="24"/>
        </w:rPr>
        <w:tab/>
      </w:r>
      <w:r>
        <w:rPr>
          <w:rFonts w:ascii="Arial" w:hAnsi="Arial" w:cs="Arial"/>
          <w:sz w:val="24"/>
          <w:szCs w:val="24"/>
        </w:rPr>
        <w:tab/>
      </w:r>
      <w:r>
        <w:rPr>
          <w:rFonts w:ascii="Arial" w:hAnsi="Arial" w:cs="Arial"/>
          <w:sz w:val="24"/>
          <w:szCs w:val="24"/>
        </w:rPr>
        <w:tab/>
      </w:r>
      <w:r w:rsidRPr="00313E98">
        <w:rPr>
          <w:rFonts w:ascii="Arial" w:hAnsi="Arial" w:cs="Arial"/>
          <w:sz w:val="24"/>
          <w:szCs w:val="24"/>
        </w:rPr>
        <w:t>857224002279</w:t>
      </w:r>
    </w:p>
    <w:p w14:paraId="438327CF" w14:textId="6E70EB1E" w:rsidR="00313E98" w:rsidRPr="00313E98" w:rsidRDefault="00313E98" w:rsidP="00313E98">
      <w:pPr>
        <w:spacing w:after="0" w:line="240" w:lineRule="auto"/>
        <w:rPr>
          <w:rFonts w:ascii="Arial" w:hAnsi="Arial" w:cs="Arial"/>
          <w:sz w:val="24"/>
          <w:szCs w:val="24"/>
        </w:rPr>
      </w:pPr>
      <w:r w:rsidRPr="00313E98">
        <w:rPr>
          <w:rFonts w:ascii="Arial" w:hAnsi="Arial" w:cs="Arial"/>
          <w:sz w:val="24"/>
          <w:szCs w:val="24"/>
        </w:rPr>
        <w:t>CP2</w:t>
      </w:r>
      <w:r w:rsidRPr="00313E98">
        <w:rPr>
          <w:rFonts w:ascii="Arial" w:hAnsi="Arial" w:cs="Arial"/>
          <w:sz w:val="24"/>
          <w:szCs w:val="24"/>
        </w:rPr>
        <w:tab/>
      </w:r>
      <w:r>
        <w:rPr>
          <w:rFonts w:ascii="Arial" w:hAnsi="Arial" w:cs="Arial"/>
          <w:sz w:val="24"/>
          <w:szCs w:val="24"/>
        </w:rPr>
        <w:tab/>
      </w:r>
      <w:r>
        <w:rPr>
          <w:rFonts w:ascii="Arial" w:hAnsi="Arial" w:cs="Arial"/>
          <w:sz w:val="24"/>
          <w:szCs w:val="24"/>
        </w:rPr>
        <w:tab/>
      </w:r>
      <w:r w:rsidRPr="00313E98">
        <w:rPr>
          <w:rFonts w:ascii="Arial" w:hAnsi="Arial" w:cs="Arial"/>
          <w:sz w:val="24"/>
          <w:szCs w:val="24"/>
        </w:rPr>
        <w:t>Wireless Camera Panner</w:t>
      </w:r>
      <w:r w:rsidRPr="00313E98">
        <w:rPr>
          <w:rFonts w:ascii="Arial" w:hAnsi="Arial" w:cs="Arial"/>
          <w:sz w:val="24"/>
          <w:szCs w:val="24"/>
        </w:rPr>
        <w:tab/>
      </w:r>
      <w:r>
        <w:rPr>
          <w:rFonts w:ascii="Arial" w:hAnsi="Arial" w:cs="Arial"/>
          <w:sz w:val="24"/>
          <w:szCs w:val="24"/>
        </w:rPr>
        <w:tab/>
      </w:r>
      <w:r w:rsidRPr="00313E98">
        <w:rPr>
          <w:rFonts w:ascii="Arial" w:hAnsi="Arial" w:cs="Arial"/>
          <w:sz w:val="24"/>
          <w:szCs w:val="24"/>
        </w:rPr>
        <w:t>857224002651</w:t>
      </w:r>
    </w:p>
    <w:p w14:paraId="199AFCDB" w14:textId="3E409DA7" w:rsidR="00313E98" w:rsidRPr="00313E98" w:rsidRDefault="00313E98" w:rsidP="00313E98">
      <w:pPr>
        <w:spacing w:after="0" w:line="240" w:lineRule="auto"/>
        <w:rPr>
          <w:rFonts w:ascii="Arial" w:hAnsi="Arial" w:cs="Arial"/>
          <w:sz w:val="24"/>
          <w:szCs w:val="24"/>
        </w:rPr>
      </w:pPr>
      <w:r w:rsidRPr="00313E98">
        <w:rPr>
          <w:rFonts w:ascii="Arial" w:hAnsi="Arial" w:cs="Arial"/>
          <w:sz w:val="24"/>
          <w:szCs w:val="24"/>
        </w:rPr>
        <w:t>CP2FOB</w:t>
      </w:r>
      <w:r w:rsidRPr="00313E98">
        <w:rPr>
          <w:rFonts w:ascii="Arial" w:hAnsi="Arial" w:cs="Arial"/>
          <w:sz w:val="24"/>
          <w:szCs w:val="24"/>
        </w:rPr>
        <w:tab/>
      </w:r>
      <w:r>
        <w:rPr>
          <w:rFonts w:ascii="Arial" w:hAnsi="Arial" w:cs="Arial"/>
          <w:sz w:val="24"/>
          <w:szCs w:val="24"/>
        </w:rPr>
        <w:tab/>
      </w:r>
      <w:r w:rsidRPr="00313E98">
        <w:rPr>
          <w:rFonts w:ascii="Arial" w:hAnsi="Arial" w:cs="Arial"/>
          <w:sz w:val="24"/>
          <w:szCs w:val="24"/>
        </w:rPr>
        <w:t>Wireless Camera Panner FOB</w:t>
      </w:r>
      <w:r w:rsidRPr="00313E98">
        <w:rPr>
          <w:rFonts w:ascii="Arial" w:hAnsi="Arial" w:cs="Arial"/>
          <w:sz w:val="24"/>
          <w:szCs w:val="24"/>
        </w:rPr>
        <w:tab/>
        <w:t>857224002668</w:t>
      </w:r>
    </w:p>
    <w:p w14:paraId="69E30A10" w14:textId="4FECD87F" w:rsidR="00313E98" w:rsidRPr="00313E98" w:rsidRDefault="00313E98" w:rsidP="00313E98">
      <w:pPr>
        <w:spacing w:after="0" w:line="240" w:lineRule="auto"/>
        <w:rPr>
          <w:rFonts w:ascii="Arial" w:hAnsi="Arial" w:cs="Arial"/>
          <w:sz w:val="24"/>
          <w:szCs w:val="24"/>
        </w:rPr>
      </w:pPr>
      <w:r w:rsidRPr="00313E98">
        <w:rPr>
          <w:rFonts w:ascii="Arial" w:hAnsi="Arial" w:cs="Arial"/>
          <w:sz w:val="24"/>
          <w:szCs w:val="24"/>
        </w:rPr>
        <w:t>GAA12</w:t>
      </w:r>
      <w:r w:rsidRPr="00313E98">
        <w:rPr>
          <w:rFonts w:ascii="Arial" w:hAnsi="Arial" w:cs="Arial"/>
          <w:sz w:val="24"/>
          <w:szCs w:val="24"/>
        </w:rPr>
        <w:tab/>
      </w:r>
      <w:r>
        <w:rPr>
          <w:rFonts w:ascii="Arial" w:hAnsi="Arial" w:cs="Arial"/>
          <w:sz w:val="24"/>
          <w:szCs w:val="24"/>
        </w:rPr>
        <w:tab/>
      </w:r>
      <w:r w:rsidRPr="00313E98">
        <w:rPr>
          <w:rFonts w:ascii="Arial" w:hAnsi="Arial" w:cs="Arial"/>
          <w:sz w:val="24"/>
          <w:szCs w:val="24"/>
        </w:rPr>
        <w:t>12" Gooseneck Accessory Arm</w:t>
      </w:r>
      <w:r w:rsidRPr="00313E98">
        <w:rPr>
          <w:rFonts w:ascii="Arial" w:hAnsi="Arial" w:cs="Arial"/>
          <w:sz w:val="24"/>
          <w:szCs w:val="24"/>
        </w:rPr>
        <w:tab/>
        <w:t>857224002880</w:t>
      </w:r>
    </w:p>
    <w:p w14:paraId="437795D0" w14:textId="33FF81D0" w:rsidR="00E95F63" w:rsidRPr="00313E98" w:rsidRDefault="00313E98" w:rsidP="00313E98">
      <w:pPr>
        <w:spacing w:after="0" w:line="240" w:lineRule="auto"/>
        <w:rPr>
          <w:rFonts w:ascii="Arial" w:hAnsi="Arial" w:cs="Arial"/>
          <w:b/>
          <w:bCs/>
          <w:sz w:val="24"/>
          <w:szCs w:val="24"/>
        </w:rPr>
      </w:pPr>
      <w:r w:rsidRPr="00313E98">
        <w:rPr>
          <w:rFonts w:ascii="Arial" w:hAnsi="Arial" w:cs="Arial"/>
          <w:sz w:val="24"/>
          <w:szCs w:val="24"/>
        </w:rPr>
        <w:t>MLS</w:t>
      </w:r>
      <w:r w:rsidRPr="00313E98">
        <w:rPr>
          <w:rFonts w:ascii="Arial" w:hAnsi="Arial" w:cs="Arial"/>
          <w:sz w:val="24"/>
          <w:szCs w:val="24"/>
        </w:rPr>
        <w:tab/>
      </w:r>
      <w:r>
        <w:rPr>
          <w:rFonts w:ascii="Arial" w:hAnsi="Arial" w:cs="Arial"/>
          <w:sz w:val="24"/>
          <w:szCs w:val="24"/>
        </w:rPr>
        <w:tab/>
      </w:r>
      <w:r>
        <w:rPr>
          <w:rFonts w:ascii="Arial" w:hAnsi="Arial" w:cs="Arial"/>
          <w:sz w:val="24"/>
          <w:szCs w:val="24"/>
        </w:rPr>
        <w:tab/>
      </w:r>
      <w:r w:rsidRPr="00313E98">
        <w:rPr>
          <w:rFonts w:ascii="Arial" w:hAnsi="Arial" w:cs="Arial"/>
          <w:sz w:val="24"/>
          <w:szCs w:val="24"/>
        </w:rPr>
        <w:t>Lithium Shuttle</w:t>
      </w:r>
      <w:r w:rsidRPr="00313E98">
        <w:rPr>
          <w:rFonts w:ascii="Arial" w:hAnsi="Arial" w:cs="Arial"/>
          <w:sz w:val="24"/>
          <w:szCs w:val="24"/>
        </w:rPr>
        <w:tab/>
      </w:r>
      <w:r>
        <w:rPr>
          <w:rFonts w:ascii="Arial" w:hAnsi="Arial" w:cs="Arial"/>
          <w:sz w:val="24"/>
          <w:szCs w:val="24"/>
        </w:rPr>
        <w:tab/>
      </w:r>
      <w:r>
        <w:rPr>
          <w:rFonts w:ascii="Arial" w:hAnsi="Arial" w:cs="Arial"/>
          <w:sz w:val="24"/>
          <w:szCs w:val="24"/>
        </w:rPr>
        <w:tab/>
      </w:r>
      <w:r w:rsidRPr="00313E98">
        <w:rPr>
          <w:rFonts w:ascii="Arial" w:hAnsi="Arial" w:cs="Arial"/>
          <w:sz w:val="24"/>
          <w:szCs w:val="24"/>
        </w:rPr>
        <w:t>857224002767</w:t>
      </w:r>
      <w:bookmarkEnd w:id="0"/>
    </w:p>
    <w:sectPr w:rsidR="00E95F63" w:rsidRPr="00313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B73D9"/>
    <w:multiLevelType w:val="hybridMultilevel"/>
    <w:tmpl w:val="50EE49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7E663AB"/>
    <w:multiLevelType w:val="hybridMultilevel"/>
    <w:tmpl w:val="86FC092C"/>
    <w:lvl w:ilvl="0" w:tplc="510A77A0">
      <w:start w:val="12"/>
      <w:numFmt w:val="bullet"/>
      <w:lvlText w:val="·"/>
      <w:lvlJc w:val="left"/>
      <w:pPr>
        <w:ind w:left="720" w:hanging="360"/>
      </w:pPr>
      <w:rPr>
        <w:rFonts w:ascii="Times New Roman" w:eastAsia="Times New Roman" w:hAnsi="Times New Roman" w:cs="Times New Roman" w:hint="default"/>
      </w:rPr>
    </w:lvl>
    <w:lvl w:ilvl="1" w:tplc="26CA6BA0">
      <w:start w:val="12"/>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4141F95"/>
    <w:multiLevelType w:val="hybridMultilevel"/>
    <w:tmpl w:val="9AAE6C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63"/>
    <w:rsid w:val="000021D9"/>
    <w:rsid w:val="001129D0"/>
    <w:rsid w:val="00216A36"/>
    <w:rsid w:val="00313E98"/>
    <w:rsid w:val="00344A35"/>
    <w:rsid w:val="003C5C3F"/>
    <w:rsid w:val="003D518D"/>
    <w:rsid w:val="00482A13"/>
    <w:rsid w:val="004C6553"/>
    <w:rsid w:val="00681EDE"/>
    <w:rsid w:val="006F551F"/>
    <w:rsid w:val="00747841"/>
    <w:rsid w:val="00831809"/>
    <w:rsid w:val="0087193E"/>
    <w:rsid w:val="00951112"/>
    <w:rsid w:val="00AA17FA"/>
    <w:rsid w:val="00B149E1"/>
    <w:rsid w:val="00DF46C1"/>
    <w:rsid w:val="00E9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0209"/>
  <w15:chartTrackingRefBased/>
  <w15:docId w15:val="{4DD94150-81AA-461A-8E7A-59CF406D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7F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D518D"/>
    <w:rPr>
      <w:sz w:val="16"/>
      <w:szCs w:val="16"/>
    </w:rPr>
  </w:style>
  <w:style w:type="paragraph" w:styleId="CommentText">
    <w:name w:val="annotation text"/>
    <w:basedOn w:val="Normal"/>
    <w:link w:val="CommentTextChar"/>
    <w:uiPriority w:val="99"/>
    <w:semiHidden/>
    <w:unhideWhenUsed/>
    <w:rsid w:val="003D518D"/>
    <w:pPr>
      <w:spacing w:line="240" w:lineRule="auto"/>
    </w:pPr>
    <w:rPr>
      <w:sz w:val="20"/>
      <w:szCs w:val="20"/>
    </w:rPr>
  </w:style>
  <w:style w:type="character" w:customStyle="1" w:styleId="CommentTextChar">
    <w:name w:val="Comment Text Char"/>
    <w:basedOn w:val="DefaultParagraphFont"/>
    <w:link w:val="CommentText"/>
    <w:uiPriority w:val="99"/>
    <w:semiHidden/>
    <w:rsid w:val="003D518D"/>
    <w:rPr>
      <w:sz w:val="20"/>
      <w:szCs w:val="20"/>
    </w:rPr>
  </w:style>
  <w:style w:type="paragraph" w:styleId="CommentSubject">
    <w:name w:val="annotation subject"/>
    <w:basedOn w:val="CommentText"/>
    <w:next w:val="CommentText"/>
    <w:link w:val="CommentSubjectChar"/>
    <w:uiPriority w:val="99"/>
    <w:semiHidden/>
    <w:unhideWhenUsed/>
    <w:rsid w:val="003D518D"/>
    <w:rPr>
      <w:b/>
      <w:bCs/>
    </w:rPr>
  </w:style>
  <w:style w:type="character" w:customStyle="1" w:styleId="CommentSubjectChar">
    <w:name w:val="Comment Subject Char"/>
    <w:basedOn w:val="CommentTextChar"/>
    <w:link w:val="CommentSubject"/>
    <w:uiPriority w:val="99"/>
    <w:semiHidden/>
    <w:rsid w:val="003D518D"/>
    <w:rPr>
      <w:b/>
      <w:bCs/>
      <w:sz w:val="20"/>
      <w:szCs w:val="20"/>
    </w:rPr>
  </w:style>
  <w:style w:type="paragraph" w:styleId="BalloonText">
    <w:name w:val="Balloon Text"/>
    <w:basedOn w:val="Normal"/>
    <w:link w:val="BalloonTextChar"/>
    <w:uiPriority w:val="99"/>
    <w:semiHidden/>
    <w:unhideWhenUsed/>
    <w:rsid w:val="003D5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866">
      <w:bodyDiv w:val="1"/>
      <w:marLeft w:val="0"/>
      <w:marRight w:val="0"/>
      <w:marTop w:val="0"/>
      <w:marBottom w:val="0"/>
      <w:divBdr>
        <w:top w:val="none" w:sz="0" w:space="0" w:color="auto"/>
        <w:left w:val="none" w:sz="0" w:space="0" w:color="auto"/>
        <w:bottom w:val="none" w:sz="0" w:space="0" w:color="auto"/>
        <w:right w:val="none" w:sz="0" w:space="0" w:color="auto"/>
      </w:divBdr>
    </w:div>
    <w:div w:id="301739969">
      <w:bodyDiv w:val="1"/>
      <w:marLeft w:val="0"/>
      <w:marRight w:val="0"/>
      <w:marTop w:val="0"/>
      <w:marBottom w:val="0"/>
      <w:divBdr>
        <w:top w:val="none" w:sz="0" w:space="0" w:color="auto"/>
        <w:left w:val="none" w:sz="0" w:space="0" w:color="auto"/>
        <w:bottom w:val="none" w:sz="0" w:space="0" w:color="auto"/>
        <w:right w:val="none" w:sz="0" w:space="0" w:color="auto"/>
      </w:divBdr>
    </w:div>
    <w:div w:id="851719877">
      <w:bodyDiv w:val="1"/>
      <w:marLeft w:val="0"/>
      <w:marRight w:val="0"/>
      <w:marTop w:val="0"/>
      <w:marBottom w:val="0"/>
      <w:divBdr>
        <w:top w:val="none" w:sz="0" w:space="0" w:color="auto"/>
        <w:left w:val="none" w:sz="0" w:space="0" w:color="auto"/>
        <w:bottom w:val="none" w:sz="0" w:space="0" w:color="auto"/>
        <w:right w:val="none" w:sz="0" w:space="0" w:color="auto"/>
      </w:divBdr>
    </w:div>
    <w:div w:id="1585532269">
      <w:bodyDiv w:val="1"/>
      <w:marLeft w:val="0"/>
      <w:marRight w:val="0"/>
      <w:marTop w:val="0"/>
      <w:marBottom w:val="0"/>
      <w:divBdr>
        <w:top w:val="none" w:sz="0" w:space="0" w:color="auto"/>
        <w:left w:val="none" w:sz="0" w:space="0" w:color="auto"/>
        <w:bottom w:val="none" w:sz="0" w:space="0" w:color="auto"/>
        <w:right w:val="none" w:sz="0" w:space="0" w:color="auto"/>
      </w:divBdr>
    </w:div>
    <w:div w:id="17073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Spreigl</dc:creator>
  <cp:keywords/>
  <dc:description/>
  <cp:lastModifiedBy>Jeremiah Cich</cp:lastModifiedBy>
  <cp:revision>2</cp:revision>
  <dcterms:created xsi:type="dcterms:W3CDTF">2021-06-04T15:48:00Z</dcterms:created>
  <dcterms:modified xsi:type="dcterms:W3CDTF">2021-06-04T15:48:00Z</dcterms:modified>
</cp:coreProperties>
</file>