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82" w:rsidRDefault="00932082" w:rsidP="00932082"/>
    <w:p w:rsidR="00932082" w:rsidRDefault="00932082" w:rsidP="00932082">
      <w:r>
        <w:t>PART NUMBER</w:t>
      </w:r>
      <w:r>
        <w:tab/>
        <w:t>PRODUCT</w:t>
      </w:r>
      <w:r>
        <w:tab/>
        <w:t>LIST PRICE</w:t>
      </w:r>
      <w:r>
        <w:tab/>
        <w:t>DEALER PRICE</w:t>
      </w:r>
    </w:p>
    <w:p w:rsidR="00932082" w:rsidRDefault="00932082" w:rsidP="00932082">
      <w:r>
        <w:t>010-02112-00</w:t>
      </w:r>
      <w:r>
        <w:tab/>
        <w:t>ECHOMAP™ Ultra 106sv</w:t>
      </w:r>
      <w:r>
        <w:tab/>
        <w:t>$1,749.99 USD</w:t>
      </w:r>
      <w:r>
        <w:tab/>
        <w:t>$1,399.99 USD</w:t>
      </w:r>
    </w:p>
    <w:p w:rsidR="00932082" w:rsidRDefault="00932082" w:rsidP="00932082">
      <w:r>
        <w:t>Product Details</w:t>
      </w:r>
    </w:p>
    <w:p w:rsidR="00932082" w:rsidRDefault="00932082" w:rsidP="00932082">
      <w:r>
        <w:t>Rebates &amp; Promotions</w:t>
      </w:r>
    </w:p>
    <w:p w:rsidR="00932082" w:rsidRDefault="00932082" w:rsidP="00932082">
      <w:r>
        <w:t>Images</w:t>
      </w:r>
    </w:p>
    <w:p w:rsidR="00932082" w:rsidRDefault="00932082" w:rsidP="00932082">
      <w:r>
        <w:t>Videos</w:t>
      </w:r>
    </w:p>
    <w:p w:rsidR="00932082" w:rsidRDefault="00932082" w:rsidP="00932082">
      <w:r>
        <w:t>Marketing Collateral</w:t>
      </w:r>
    </w:p>
    <w:p w:rsidR="00932082" w:rsidRDefault="00932082" w:rsidP="00932082">
      <w:r>
        <w:t>Marketing Memos</w:t>
      </w:r>
    </w:p>
    <w:p w:rsidR="00932082" w:rsidRDefault="00932082" w:rsidP="00932082">
      <w:r>
        <w:t>Overview</w:t>
      </w:r>
    </w:p>
    <w:p w:rsidR="00932082" w:rsidRDefault="00932082" w:rsidP="00932082">
      <w:r>
        <w:t>Product Specifications</w:t>
      </w:r>
    </w:p>
    <w:p w:rsidR="00932082" w:rsidRDefault="00932082" w:rsidP="00932082">
      <w:r>
        <w:t>In the Box</w:t>
      </w:r>
    </w:p>
    <w:p w:rsidR="00932082" w:rsidRDefault="00932082" w:rsidP="00932082">
      <w:r>
        <w:t>Accessories</w:t>
      </w:r>
    </w:p>
    <w:p w:rsidR="00932082" w:rsidRDefault="00932082" w:rsidP="00932082">
      <w:r>
        <w:t>Physical &amp; Performance</w:t>
      </w:r>
    </w:p>
    <w:p w:rsidR="00932082" w:rsidRDefault="00932082" w:rsidP="00932082">
      <w:r>
        <w:t>Display Size</w:t>
      </w:r>
      <w:r>
        <w:tab/>
        <w:t>8.5" x 5.4"; 10" diagonal (21.7 x 13.6 cm; 25.4 cm diagonal)</w:t>
      </w:r>
    </w:p>
    <w:p w:rsidR="00932082" w:rsidRDefault="00932082" w:rsidP="00932082">
      <w:r>
        <w:t>Power Input</w:t>
      </w:r>
      <w:r>
        <w:tab/>
        <w:t xml:space="preserve">9 to 18 </w:t>
      </w:r>
      <w:proofErr w:type="spellStart"/>
      <w:r>
        <w:t>Vdc</w:t>
      </w:r>
      <w:proofErr w:type="spellEnd"/>
    </w:p>
    <w:p w:rsidR="00932082" w:rsidRDefault="00932082" w:rsidP="00932082">
      <w:r>
        <w:t>Display resolution</w:t>
      </w:r>
      <w:r>
        <w:tab/>
        <w:t>1280 x 800 pixels</w:t>
      </w:r>
    </w:p>
    <w:p w:rsidR="00932082" w:rsidRDefault="00932082" w:rsidP="00932082">
      <w:r>
        <w:t>GPS</w:t>
      </w:r>
      <w:r>
        <w:tab/>
        <w:t>Yes</w:t>
      </w:r>
    </w:p>
    <w:p w:rsidR="00932082" w:rsidRDefault="00932082" w:rsidP="00932082">
      <w:r>
        <w:t>Dimension</w:t>
      </w:r>
      <w:r>
        <w:tab/>
        <w:t>11.6" x 7.7" x 3.9" (29.5 x 19.5 x 9.8 cm)</w:t>
      </w:r>
    </w:p>
    <w:p w:rsidR="00932082" w:rsidRDefault="00932082" w:rsidP="00932082">
      <w:r>
        <w:t>Receiver</w:t>
      </w:r>
      <w:r>
        <w:tab/>
      </w:r>
    </w:p>
    <w:p w:rsidR="00932082" w:rsidRDefault="00932082" w:rsidP="00932082">
      <w:r>
        <w:t>10 Hz</w:t>
      </w:r>
    </w:p>
    <w:p w:rsidR="00932082" w:rsidRDefault="00932082" w:rsidP="00932082"/>
    <w:p w:rsidR="00932082" w:rsidRDefault="00932082" w:rsidP="00932082">
      <w:r>
        <w:t>Waterproof</w:t>
      </w:r>
      <w:r>
        <w:tab/>
      </w:r>
    </w:p>
    <w:p w:rsidR="00932082" w:rsidRDefault="00932082" w:rsidP="00932082">
      <w:r>
        <w:t>IPX7</w:t>
      </w:r>
    </w:p>
    <w:p w:rsidR="00932082" w:rsidRDefault="00932082" w:rsidP="00932082"/>
    <w:p w:rsidR="00932082" w:rsidRDefault="00932082" w:rsidP="00932082">
      <w:r>
        <w:t>Weight</w:t>
      </w:r>
      <w:r>
        <w:tab/>
      </w:r>
    </w:p>
    <w:p w:rsidR="00932082" w:rsidRDefault="00932082" w:rsidP="00932082">
      <w:r>
        <w:t xml:space="preserve">4.0 </w:t>
      </w:r>
      <w:proofErr w:type="spellStart"/>
      <w:r>
        <w:t>lbs</w:t>
      </w:r>
      <w:proofErr w:type="spellEnd"/>
      <w:r>
        <w:t xml:space="preserve"> (1.8 kg)</w:t>
      </w:r>
    </w:p>
    <w:p w:rsidR="00932082" w:rsidRDefault="00932082" w:rsidP="00932082"/>
    <w:p w:rsidR="00932082" w:rsidRDefault="00932082" w:rsidP="00932082">
      <w:r>
        <w:t>Mounting Options</w:t>
      </w:r>
      <w:r>
        <w:tab/>
        <w:t>Bail or flush</w:t>
      </w:r>
    </w:p>
    <w:p w:rsidR="00932082" w:rsidRDefault="00932082" w:rsidP="00932082">
      <w:r>
        <w:lastRenderedPageBreak/>
        <w:t>Display Type</w:t>
      </w:r>
      <w:r>
        <w:tab/>
        <w:t>WXGA, IPS</w:t>
      </w:r>
    </w:p>
    <w:p w:rsidR="00932082" w:rsidRDefault="00932082" w:rsidP="00932082">
      <w:r>
        <w:t>Maps &amp; Navigation</w:t>
      </w:r>
    </w:p>
    <w:p w:rsidR="00932082" w:rsidRDefault="00932082" w:rsidP="00932082">
      <w:r>
        <w:t xml:space="preserve">Garmin </w:t>
      </w:r>
      <w:proofErr w:type="spellStart"/>
      <w:r>
        <w:t>Navionics</w:t>
      </w:r>
      <w:proofErr w:type="spellEnd"/>
      <w:r>
        <w:t xml:space="preserve"> Vision+™</w:t>
      </w:r>
      <w:r>
        <w:tab/>
        <w:t>Yes</w:t>
      </w:r>
    </w:p>
    <w:p w:rsidR="00932082" w:rsidRDefault="00932082" w:rsidP="00932082">
      <w:r>
        <w:t>Accepts Data Cards</w:t>
      </w:r>
      <w:r>
        <w:tab/>
      </w:r>
    </w:p>
    <w:p w:rsidR="00932082" w:rsidRDefault="00932082" w:rsidP="00932082">
      <w:proofErr w:type="gramStart"/>
      <w:r>
        <w:t>2</w:t>
      </w:r>
      <w:proofErr w:type="gramEnd"/>
      <w:r>
        <w:t xml:space="preserve"> </w:t>
      </w:r>
      <w:proofErr w:type="spellStart"/>
      <w:r>
        <w:t>microSD</w:t>
      </w:r>
      <w:proofErr w:type="spellEnd"/>
      <w:r>
        <w:t xml:space="preserve"> cards</w:t>
      </w:r>
    </w:p>
    <w:p w:rsidR="00932082" w:rsidRDefault="00932082" w:rsidP="00932082"/>
    <w:p w:rsidR="00932082" w:rsidRDefault="00932082" w:rsidP="00932082">
      <w:r>
        <w:t>Navigation Routes</w:t>
      </w:r>
      <w:r>
        <w:tab/>
        <w:t>100</w:t>
      </w:r>
    </w:p>
    <w:p w:rsidR="00932082" w:rsidRDefault="00932082" w:rsidP="00932082">
      <w:r>
        <w:t xml:space="preserve">Garmin </w:t>
      </w:r>
      <w:proofErr w:type="spellStart"/>
      <w:r>
        <w:t>Navionics</w:t>
      </w:r>
      <w:proofErr w:type="spellEnd"/>
      <w:r>
        <w:t>+™</w:t>
      </w:r>
      <w:r>
        <w:tab/>
        <w:t>Yes</w:t>
      </w:r>
    </w:p>
    <w:p w:rsidR="00932082" w:rsidRDefault="00932082" w:rsidP="00932082">
      <w:r>
        <w:t>Features</w:t>
      </w:r>
    </w:p>
    <w:p w:rsidR="00932082" w:rsidRDefault="00932082" w:rsidP="00932082">
      <w:r>
        <w:t>Waypoints</w:t>
      </w:r>
      <w:r>
        <w:tab/>
      </w:r>
    </w:p>
    <w:p w:rsidR="00932082" w:rsidRDefault="00932082" w:rsidP="00932082">
      <w:r>
        <w:t>5000</w:t>
      </w:r>
    </w:p>
    <w:p w:rsidR="00932082" w:rsidRDefault="00932082" w:rsidP="00932082"/>
    <w:p w:rsidR="00932082" w:rsidRDefault="00932082" w:rsidP="00932082">
      <w:r>
        <w:t>Sailing Features</w:t>
      </w:r>
      <w:r>
        <w:tab/>
        <w:t>Yes</w:t>
      </w:r>
    </w:p>
    <w:p w:rsidR="00932082" w:rsidRDefault="00932082" w:rsidP="00932082">
      <w:r>
        <w:t>NMEA 0183 Compatible</w:t>
      </w:r>
      <w:r>
        <w:tab/>
        <w:t>Yes</w:t>
      </w:r>
    </w:p>
    <w:p w:rsidR="00932082" w:rsidRDefault="00932082" w:rsidP="00932082">
      <w:r>
        <w:t>Has built-in receiver</w:t>
      </w:r>
      <w:r>
        <w:tab/>
        <w:t>Yes</w:t>
      </w:r>
    </w:p>
    <w:p w:rsidR="00932082" w:rsidRDefault="00932082" w:rsidP="00932082">
      <w:r>
        <w:t>USB ports</w:t>
      </w:r>
      <w:r>
        <w:tab/>
        <w:t>No</w:t>
      </w:r>
    </w:p>
    <w:p w:rsidR="00932082" w:rsidRDefault="00932082" w:rsidP="00932082">
      <w:r>
        <w:t>(Sounder) TOPO</w:t>
      </w:r>
      <w:r>
        <w:tab/>
        <w:t>Yes</w:t>
      </w:r>
    </w:p>
    <w:p w:rsidR="00932082" w:rsidRDefault="00932082" w:rsidP="00932082">
      <w:r>
        <w:t xml:space="preserve">(Sounder) </w:t>
      </w:r>
      <w:proofErr w:type="spellStart"/>
      <w:r>
        <w:t>SideVü</w:t>
      </w:r>
      <w:proofErr w:type="spellEnd"/>
      <w:r>
        <w:tab/>
        <w:t>built-in 260/455/800/1000/1200 kHz</w:t>
      </w:r>
    </w:p>
    <w:p w:rsidR="00932082" w:rsidRDefault="00932082" w:rsidP="00932082">
      <w:r>
        <w:t>DSC</w:t>
      </w:r>
      <w:r>
        <w:tab/>
        <w:t>Yes</w:t>
      </w:r>
    </w:p>
    <w:p w:rsidR="00932082" w:rsidRDefault="00932082" w:rsidP="00932082">
      <w:r>
        <w:t>Touchscreen</w:t>
      </w:r>
      <w:r>
        <w:tab/>
        <w:t>Yes</w:t>
      </w:r>
    </w:p>
    <w:p w:rsidR="00932082" w:rsidRDefault="00932082" w:rsidP="00932082">
      <w:proofErr w:type="spellStart"/>
      <w:r>
        <w:t>LakeVü</w:t>
      </w:r>
      <w:proofErr w:type="spellEnd"/>
      <w:r>
        <w:t xml:space="preserve"> g3 Ultra</w:t>
      </w:r>
      <w:r>
        <w:tab/>
        <w:t>Yes</w:t>
      </w:r>
    </w:p>
    <w:p w:rsidR="00932082" w:rsidRDefault="00932082" w:rsidP="00932082">
      <w:r>
        <w:t>NMEA 2000 Compatible</w:t>
      </w:r>
      <w:r>
        <w:tab/>
        <w:t>Yes</w:t>
      </w:r>
    </w:p>
    <w:p w:rsidR="00932082" w:rsidRDefault="00932082" w:rsidP="00932082">
      <w:proofErr w:type="spellStart"/>
      <w:r>
        <w:t>ActiveCaptain</w:t>
      </w:r>
      <w:proofErr w:type="spellEnd"/>
      <w:r>
        <w:t>® compatible</w:t>
      </w:r>
      <w:r>
        <w:tab/>
      </w:r>
    </w:p>
    <w:p w:rsidR="00932082" w:rsidRDefault="00932082" w:rsidP="00932082">
      <w:proofErr w:type="gramStart"/>
      <w:r>
        <w:t>yes</w:t>
      </w:r>
      <w:proofErr w:type="gramEnd"/>
    </w:p>
    <w:p w:rsidR="00932082" w:rsidRDefault="00932082" w:rsidP="00932082"/>
    <w:p w:rsidR="00932082" w:rsidRDefault="00932082" w:rsidP="00932082">
      <w:r>
        <w:t xml:space="preserve">Typical current draw at 12 </w:t>
      </w:r>
      <w:proofErr w:type="spellStart"/>
      <w:r>
        <w:t>Vdc</w:t>
      </w:r>
      <w:proofErr w:type="spellEnd"/>
      <w:r>
        <w:tab/>
        <w:t>2.8 A</w:t>
      </w:r>
    </w:p>
    <w:p w:rsidR="00932082" w:rsidRDefault="00932082" w:rsidP="00932082">
      <w:r>
        <w:t>NMEA 2000 ports</w:t>
      </w:r>
      <w:r>
        <w:tab/>
      </w:r>
      <w:proofErr w:type="gramStart"/>
      <w:r>
        <w:t>1</w:t>
      </w:r>
      <w:proofErr w:type="gramEnd"/>
    </w:p>
    <w:p w:rsidR="00932082" w:rsidRDefault="00932082" w:rsidP="00932082">
      <w:r>
        <w:t>(Sounder) Tide tables</w:t>
      </w:r>
      <w:r>
        <w:tab/>
      </w:r>
      <w:proofErr w:type="gramStart"/>
      <w:r>
        <w:t>Yes</w:t>
      </w:r>
      <w:proofErr w:type="gramEnd"/>
    </w:p>
    <w:p w:rsidR="00932082" w:rsidRDefault="00932082" w:rsidP="00932082">
      <w:r>
        <w:t>GLONASS</w:t>
      </w:r>
      <w:r>
        <w:tab/>
        <w:t>No</w:t>
      </w:r>
    </w:p>
    <w:p w:rsidR="00932082" w:rsidRDefault="00932082" w:rsidP="00932082">
      <w:r>
        <w:lastRenderedPageBreak/>
        <w:t>Track points</w:t>
      </w:r>
      <w:r>
        <w:tab/>
        <w:t>50,000</w:t>
      </w:r>
    </w:p>
    <w:p w:rsidR="00932082" w:rsidRDefault="00932082" w:rsidP="00932082">
      <w:proofErr w:type="spellStart"/>
      <w:r>
        <w:t>Panoptix</w:t>
      </w:r>
      <w:proofErr w:type="spellEnd"/>
      <w:r>
        <w:t>™ sonar</w:t>
      </w:r>
      <w:r>
        <w:tab/>
        <w:t>Yes</w:t>
      </w:r>
    </w:p>
    <w:p w:rsidR="00932082" w:rsidRDefault="00932082" w:rsidP="00932082">
      <w:r>
        <w:t>Connections Garmin Marine Network Ports</w:t>
      </w:r>
      <w:r>
        <w:tab/>
      </w:r>
    </w:p>
    <w:p w:rsidR="00932082" w:rsidRDefault="00932082" w:rsidP="00932082">
      <w:r>
        <w:t>2 (large connector)</w:t>
      </w:r>
    </w:p>
    <w:p w:rsidR="00932082" w:rsidRDefault="00932082" w:rsidP="00932082"/>
    <w:p w:rsidR="00932082" w:rsidRDefault="00932082" w:rsidP="00932082">
      <w:proofErr w:type="spellStart"/>
      <w:r>
        <w:t>LakeVü</w:t>
      </w:r>
      <w:proofErr w:type="spellEnd"/>
      <w:r>
        <w:t xml:space="preserve"> g3</w:t>
      </w:r>
      <w:r>
        <w:tab/>
        <w:t>Yes</w:t>
      </w:r>
    </w:p>
    <w:p w:rsidR="00932082" w:rsidRDefault="00932082" w:rsidP="00932082">
      <w:r>
        <w:t>Supports WAAS</w:t>
      </w:r>
      <w:r>
        <w:tab/>
        <w:t>Yes</w:t>
      </w:r>
    </w:p>
    <w:p w:rsidR="00932082" w:rsidRDefault="00932082" w:rsidP="00932082">
      <w:r>
        <w:t>GSD Black Box Sonar Support</w:t>
      </w:r>
      <w:r>
        <w:tab/>
        <w:t>No</w:t>
      </w:r>
    </w:p>
    <w:p w:rsidR="00932082" w:rsidRDefault="00932082" w:rsidP="00932082">
      <w:r>
        <w:t xml:space="preserve">Maximum current draw at 12 </w:t>
      </w:r>
      <w:proofErr w:type="spellStart"/>
      <w:r>
        <w:t>Vdc</w:t>
      </w:r>
      <w:proofErr w:type="spellEnd"/>
      <w:r>
        <w:tab/>
        <w:t>3.0 A</w:t>
      </w:r>
    </w:p>
    <w:p w:rsidR="00932082" w:rsidRDefault="00932082" w:rsidP="00932082">
      <w:r>
        <w:t>Smart Mode Compatible</w:t>
      </w:r>
      <w:r>
        <w:tab/>
        <w:t>No</w:t>
      </w:r>
    </w:p>
    <w:p w:rsidR="00932082" w:rsidRDefault="00932082" w:rsidP="00932082">
      <w:r>
        <w:t>Built-in Auto Guidance</w:t>
      </w:r>
      <w:r>
        <w:tab/>
        <w:t>No</w:t>
      </w:r>
    </w:p>
    <w:p w:rsidR="00932082" w:rsidRDefault="00932082" w:rsidP="00932082">
      <w:r>
        <w:t xml:space="preserve">Maximum power usage at 10 </w:t>
      </w:r>
      <w:proofErr w:type="spellStart"/>
      <w:r>
        <w:t>Vdc</w:t>
      </w:r>
      <w:proofErr w:type="spellEnd"/>
      <w:r>
        <w:tab/>
        <w:t>22.4W</w:t>
      </w:r>
    </w:p>
    <w:p w:rsidR="00932082" w:rsidRDefault="00932082" w:rsidP="00932082">
      <w:proofErr w:type="spellStart"/>
      <w:r>
        <w:t>BlueChart</w:t>
      </w:r>
      <w:proofErr w:type="spellEnd"/>
      <w:r>
        <w:t xml:space="preserve"> g3</w:t>
      </w:r>
      <w:r>
        <w:tab/>
        <w:t>Yes</w:t>
      </w:r>
    </w:p>
    <w:p w:rsidR="00932082" w:rsidRDefault="00932082" w:rsidP="00932082">
      <w:r>
        <w:t>Standard Mapping</w:t>
      </w:r>
      <w:r>
        <w:tab/>
        <w:t>Yes</w:t>
      </w:r>
    </w:p>
    <w:p w:rsidR="00932082" w:rsidRDefault="00932082" w:rsidP="00932082">
      <w:proofErr w:type="spellStart"/>
      <w:r>
        <w:t>LakeVu</w:t>
      </w:r>
      <w:proofErr w:type="spellEnd"/>
      <w:r>
        <w:t xml:space="preserve"> (inland)</w:t>
      </w:r>
      <w:r>
        <w:tab/>
        <w:t>Yes</w:t>
      </w:r>
    </w:p>
    <w:p w:rsidR="00932082" w:rsidRDefault="00932082" w:rsidP="00932082">
      <w:r>
        <w:t>Displays sonar</w:t>
      </w:r>
      <w:r>
        <w:tab/>
        <w:t>Yes</w:t>
      </w:r>
    </w:p>
    <w:p w:rsidR="00932082" w:rsidRDefault="00932082" w:rsidP="00932082">
      <w:r>
        <w:t>ANT+ (Connectivity)</w:t>
      </w:r>
      <w:r>
        <w:tab/>
        <w:t>No</w:t>
      </w:r>
    </w:p>
    <w:p w:rsidR="00932082" w:rsidRDefault="00932082" w:rsidP="00932082">
      <w:r>
        <w:t>GCV Black Box Sonar Support</w:t>
      </w:r>
      <w:r>
        <w:tab/>
        <w:t>No</w:t>
      </w:r>
    </w:p>
    <w:p w:rsidR="00932082" w:rsidRDefault="00932082" w:rsidP="00932082">
      <w:r>
        <w:t>BNC external GPS antenna port</w:t>
      </w:r>
      <w:r>
        <w:tab/>
        <w:t>No</w:t>
      </w:r>
    </w:p>
    <w:p w:rsidR="00932082" w:rsidRDefault="00932082" w:rsidP="00932082">
      <w:r>
        <w:t>Connections NMEA0183 Input Ports</w:t>
      </w:r>
      <w:r>
        <w:tab/>
      </w:r>
    </w:p>
    <w:p w:rsidR="00932082" w:rsidRDefault="00932082" w:rsidP="00932082">
      <w:r>
        <w:t>1</w:t>
      </w:r>
    </w:p>
    <w:p w:rsidR="00932082" w:rsidRDefault="00932082" w:rsidP="00932082"/>
    <w:p w:rsidR="00932082" w:rsidRDefault="00932082" w:rsidP="00932082">
      <w:r>
        <w:t>Spoken audio alerts</w:t>
      </w:r>
      <w:r>
        <w:tab/>
        <w:t>No</w:t>
      </w:r>
    </w:p>
    <w:p w:rsidR="00932082" w:rsidRDefault="00932082" w:rsidP="00932082">
      <w:proofErr w:type="spellStart"/>
      <w:r>
        <w:t>BlueChart</w:t>
      </w:r>
      <w:proofErr w:type="spellEnd"/>
      <w:r>
        <w:t xml:space="preserve"> g3 Vision</w:t>
      </w:r>
      <w:r>
        <w:tab/>
        <w:t>Yes</w:t>
      </w:r>
    </w:p>
    <w:p w:rsidR="00932082" w:rsidRDefault="00932082" w:rsidP="00932082">
      <w:r>
        <w:t>Garmin Wi-Fi network (local connection)</w:t>
      </w:r>
      <w:r>
        <w:tab/>
        <w:t>No</w:t>
      </w:r>
    </w:p>
    <w:p w:rsidR="00932082" w:rsidRDefault="00932082" w:rsidP="00932082">
      <w:r>
        <w:t>Input</w:t>
      </w:r>
      <w:r>
        <w:tab/>
        <w:t>Touchscreen with Keyed Assist</w:t>
      </w:r>
    </w:p>
    <w:p w:rsidR="00932082" w:rsidRDefault="00932082" w:rsidP="00932082">
      <w:r>
        <w:t xml:space="preserve">Garmin </w:t>
      </w:r>
      <w:proofErr w:type="spellStart"/>
      <w:r>
        <w:t>Quickdraw</w:t>
      </w:r>
      <w:proofErr w:type="spellEnd"/>
      <w:r>
        <w:t xml:space="preserve"> Contours</w:t>
      </w:r>
      <w:r>
        <w:tab/>
        <w:t>Yes</w:t>
      </w:r>
    </w:p>
    <w:p w:rsidR="00932082" w:rsidRDefault="00932082" w:rsidP="00932082">
      <w:r>
        <w:t>BLUETOOTH® calling</w:t>
      </w:r>
      <w:r>
        <w:tab/>
        <w:t>No</w:t>
      </w:r>
    </w:p>
    <w:p w:rsidR="00932082" w:rsidRDefault="00932082" w:rsidP="00932082">
      <w:r>
        <w:t>AIS</w:t>
      </w:r>
      <w:r>
        <w:tab/>
        <w:t>Yes</w:t>
      </w:r>
    </w:p>
    <w:p w:rsidR="00932082" w:rsidRDefault="00932082" w:rsidP="00932082">
      <w:r>
        <w:lastRenderedPageBreak/>
        <w:t>Raster chart support</w:t>
      </w:r>
      <w:r>
        <w:tab/>
        <w:t>No</w:t>
      </w:r>
    </w:p>
    <w:p w:rsidR="00932082" w:rsidRDefault="00932082" w:rsidP="00932082">
      <w:r>
        <w:t>NMEA 0183 input (</w:t>
      </w:r>
      <w:proofErr w:type="spellStart"/>
      <w:proofErr w:type="gramStart"/>
      <w:r>
        <w:t>Tx</w:t>
      </w:r>
      <w:proofErr w:type="spellEnd"/>
      <w:proofErr w:type="gramEnd"/>
      <w:r>
        <w:t>) ports</w:t>
      </w:r>
      <w:r>
        <w:tab/>
        <w:t>1</w:t>
      </w:r>
    </w:p>
    <w:p w:rsidR="00932082" w:rsidRDefault="00932082" w:rsidP="00932082">
      <w:proofErr w:type="spellStart"/>
      <w:r>
        <w:t>OneHelm</w:t>
      </w:r>
      <w:proofErr w:type="spellEnd"/>
      <w:r>
        <w:t xml:space="preserve"> support</w:t>
      </w:r>
      <w:r>
        <w:tab/>
        <w:t>No</w:t>
      </w:r>
    </w:p>
    <w:p w:rsidR="00932082" w:rsidRDefault="00932082" w:rsidP="00932082">
      <w:proofErr w:type="spellStart"/>
      <w:r>
        <w:t>ClearVü</w:t>
      </w:r>
      <w:proofErr w:type="spellEnd"/>
      <w:r>
        <w:tab/>
        <w:t>built-in 260/455/800/1000/1200 kHz</w:t>
      </w:r>
    </w:p>
    <w:p w:rsidR="00932082" w:rsidRDefault="00932082" w:rsidP="00932082">
      <w:r>
        <w:t>Tracks</w:t>
      </w:r>
      <w:r>
        <w:tab/>
        <w:t>50 saved tracks</w:t>
      </w:r>
    </w:p>
    <w:p w:rsidR="00932082" w:rsidRDefault="00932082" w:rsidP="00932082">
      <w:r>
        <w:t>Wireless Remote Compatible</w:t>
      </w:r>
      <w:r>
        <w:tab/>
        <w:t>No</w:t>
      </w:r>
    </w:p>
    <w:p w:rsidR="00932082" w:rsidRDefault="00932082" w:rsidP="00932082">
      <w:r>
        <w:t>Supports Fusion-Link™ compatible radios</w:t>
      </w:r>
      <w:r>
        <w:tab/>
      </w:r>
      <w:proofErr w:type="gramStart"/>
      <w:r>
        <w:t>Yes</w:t>
      </w:r>
      <w:proofErr w:type="gramEnd"/>
    </w:p>
    <w:p w:rsidR="00932082" w:rsidRDefault="00932082" w:rsidP="00932082">
      <w:r>
        <w:t>Galileo</w:t>
      </w:r>
      <w:r>
        <w:tab/>
        <w:t>No</w:t>
      </w:r>
    </w:p>
    <w:p w:rsidR="00932082" w:rsidRDefault="00932082" w:rsidP="00932082">
      <w:proofErr w:type="spellStart"/>
      <w:r>
        <w:t>LiveScope</w:t>
      </w:r>
      <w:proofErr w:type="spellEnd"/>
      <w:r>
        <w:tab/>
        <w:t>Yes</w:t>
      </w:r>
    </w:p>
    <w:p w:rsidR="00932082" w:rsidRDefault="00932082" w:rsidP="00932082">
      <w:r>
        <w:t>Power output</w:t>
      </w:r>
      <w:r>
        <w:tab/>
        <w:t>600 W</w:t>
      </w:r>
    </w:p>
    <w:p w:rsidR="00932082" w:rsidRDefault="00932082" w:rsidP="00932082">
      <w:r>
        <w:t>12-pin transducer ports</w:t>
      </w:r>
      <w:r>
        <w:tab/>
        <w:t>1 LVS sonar; 1 scanning sonar</w:t>
      </w:r>
    </w:p>
    <w:p w:rsidR="00932082" w:rsidRDefault="00932082" w:rsidP="00932082">
      <w:proofErr w:type="spellStart"/>
      <w:r>
        <w:t>BlueChart</w:t>
      </w:r>
      <w:proofErr w:type="spellEnd"/>
      <w:r>
        <w:t xml:space="preserve"> (coastal)</w:t>
      </w:r>
      <w:r>
        <w:tab/>
        <w:t>Yes</w:t>
      </w:r>
    </w:p>
    <w:p w:rsidR="00932082" w:rsidRDefault="00932082" w:rsidP="00932082">
      <w:r>
        <w:t>Traditional sonar (dual frequency/beam)</w:t>
      </w:r>
      <w:r>
        <w:tab/>
        <w:t>built-in (single channel CHIRP, 70/83/200 kHz, L, M, H CHIRP)</w:t>
      </w:r>
    </w:p>
    <w:p w:rsidR="00A62AE6" w:rsidRDefault="00932082" w:rsidP="00932082">
      <w:r>
        <w:t>GRID (Garmin Remote Input Device) compatible</w:t>
      </w:r>
      <w:r>
        <w:tab/>
        <w:t>No</w:t>
      </w:r>
      <w:bookmarkStart w:id="0" w:name="_GoBack"/>
      <w:bookmarkEnd w:id="0"/>
    </w:p>
    <w:sectPr w:rsidR="00A6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2"/>
    <w:rsid w:val="00932082"/>
    <w:rsid w:val="00A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D8708-E9D8-4355-B662-EE538C7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419">
          <w:marLeft w:val="0"/>
          <w:marRight w:val="0"/>
          <w:marTop w:val="225"/>
          <w:marBottom w:val="225"/>
          <w:divBdr>
            <w:top w:val="single" w:sz="6" w:space="15" w:color="DDDDDD"/>
            <w:left w:val="single" w:sz="6" w:space="15" w:color="DDDDDD"/>
            <w:bottom w:val="single" w:sz="6" w:space="0" w:color="DDDDDD"/>
            <w:right w:val="single" w:sz="6" w:space="15" w:color="DDDDDD"/>
          </w:divBdr>
          <w:divsChild>
            <w:div w:id="12117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3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Sportsmans Guide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jrohlfing</dc:creator>
  <cp:keywords/>
  <dc:description/>
  <cp:lastModifiedBy>jrohlfing</cp:lastModifiedBy>
  <cp:revision>1</cp:revision>
  <dcterms:created xsi:type="dcterms:W3CDTF">2022-04-18T16:45:00Z</dcterms:created>
  <dcterms:modified xsi:type="dcterms:W3CDTF">2022-04-18T16:46:00Z</dcterms:modified>
</cp:coreProperties>
</file>